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E58" w:rsidRPr="00D76E58" w:rsidRDefault="00D76E58" w:rsidP="00D76E58">
      <w:pPr>
        <w:rPr>
          <w:b/>
        </w:rPr>
      </w:pPr>
      <w:r w:rsidRPr="00D76E58">
        <w:rPr>
          <w:b/>
        </w:rPr>
        <w:t>Data.gov Parag</w:t>
      </w:r>
      <w:r>
        <w:rPr>
          <w:b/>
        </w:rPr>
        <w:t>r</w:t>
      </w:r>
      <w:r w:rsidRPr="00D76E58">
        <w:rPr>
          <w:b/>
        </w:rPr>
        <w:t>aph</w:t>
      </w:r>
      <w:bookmarkStart w:id="0" w:name="_GoBack"/>
      <w:bookmarkEnd w:id="0"/>
    </w:p>
    <w:p w:rsidR="00D76E58" w:rsidRDefault="00D76E58" w:rsidP="00D76E58">
      <w:r>
        <w:t xml:space="preserve">Around the world, 168 million children are involved in child labor, working instead of learning. </w:t>
      </w:r>
      <w:r w:rsidR="00317997">
        <w:t>At least 21 million children and adults are in forced labor. Finding a solution to these</w:t>
      </w:r>
      <w:r>
        <w:t xml:space="preserve"> problem</w:t>
      </w:r>
      <w:r w:rsidR="00317997">
        <w:t>s</w:t>
      </w:r>
      <w:r>
        <w:t xml:space="preserve"> continues to be one of the world’s most pressing challenges. Overcoming this challenge will require new ideas, new ways of thinking, and innovative solutions. The Labor Department’s Bureau of International Labor Affairs (ILAB ) publishes three flagship reports that raise awareness about child labor and forced labor, </w:t>
      </w:r>
      <w:hyperlink r:id="rId6" w:history="1">
        <w:r w:rsidRPr="00D76E58">
          <w:rPr>
            <w:rStyle w:val="Hyperlink"/>
            <w:i/>
            <w:iCs/>
          </w:rPr>
          <w:t>Findings on the Worst Forms of Child Labor</w:t>
        </w:r>
      </w:hyperlink>
      <w:r>
        <w:t xml:space="preserve">; </w:t>
      </w:r>
      <w:hyperlink r:id="rId7" w:history="1">
        <w:r w:rsidRPr="00D76E58">
          <w:rPr>
            <w:rStyle w:val="Hyperlink"/>
            <w:i/>
            <w:iCs/>
          </w:rPr>
          <w:t>List of Goods Produced by Child Labor or Forced Labor</w:t>
        </w:r>
      </w:hyperlink>
      <w:r>
        <w:t xml:space="preserve">; and </w:t>
      </w:r>
      <w:hyperlink r:id="rId8" w:history="1">
        <w:r w:rsidRPr="00D76E58">
          <w:rPr>
            <w:rStyle w:val="Hyperlink"/>
            <w:i/>
            <w:iCs/>
          </w:rPr>
          <w:t>List of Products Produced by Forced or Indentured Child Labor</w:t>
        </w:r>
      </w:hyperlink>
      <w:r>
        <w:t xml:space="preserve">. ILAB also has just released a new mobile app called Sweat &amp; Toil to make over 1,000 pages of data on these problems more accessible.  Now ILAB is making the source data open and available to everyone. </w:t>
      </w:r>
    </w:p>
    <w:p w:rsidR="00D76E58" w:rsidRPr="00D76E58" w:rsidRDefault="00D76E58" w:rsidP="00D76E58">
      <w:r>
        <w:t xml:space="preserve">The ILAB datasets contain summaries of countries’ efforts to eliminate child labor; statistics on child labor; information on goods produced with child labor or forced labor; information on laws countries have adopted and international conventions they have ratified related to child labor; and suggested actions governments can take to end child labor. Developers can use this data in their own applications, data visualizations and mashups with other datasets, while data scientists can use it to fuel further </w:t>
      </w:r>
      <w:proofErr w:type="gramStart"/>
      <w:r>
        <w:t>research</w:t>
      </w:r>
      <w:proofErr w:type="gramEnd"/>
      <w:r>
        <w:t>. This tool will help ILAB amplify and maximize the impact of the actions it is already taking to address child labor and forced labor. But ILAB doesn’t have all the answers. Transformative change can come from anywhere. We’re excited to see how you will make a difference.</w:t>
      </w:r>
    </w:p>
    <w:p w:rsidR="00643B83" w:rsidRDefault="00643B83"/>
    <w:sectPr w:rsidR="00643B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905AE"/>
    <w:multiLevelType w:val="hybridMultilevel"/>
    <w:tmpl w:val="2666740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E58"/>
    <w:rsid w:val="00317997"/>
    <w:rsid w:val="00643B83"/>
    <w:rsid w:val="00D7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6E58"/>
    <w:rPr>
      <w:color w:val="0000FF"/>
      <w:u w:val="single"/>
    </w:rPr>
  </w:style>
  <w:style w:type="character" w:customStyle="1" w:styleId="ListParagraphChar">
    <w:name w:val="List Paragraph Char"/>
    <w:aliases w:val="Issue Action POC Char,List Paragraph1 Char,3 Char,POCG Table Text Char,Colorful List - Accent 11 Char,Dot pt Char,F5 List Paragraph Char,List Paragraph Char Char Char Char,Indicator Text Char,Numbered Para 1 Char,Bullet 1 Char"/>
    <w:basedOn w:val="DefaultParagraphFont"/>
    <w:link w:val="ListParagraph"/>
    <w:uiPriority w:val="34"/>
    <w:locked/>
    <w:rsid w:val="00D76E58"/>
  </w:style>
  <w:style w:type="paragraph" w:styleId="ListParagraph">
    <w:name w:val="List Paragraph"/>
    <w:aliases w:val="Issue Action POC,List Paragraph1,3,POCG Table Text,Colorful List - Accent 11,Dot pt,F5 List Paragraph,List Paragraph Char Char Char,Indicator Text,Numbered Para 1,Bullet 1,Bullet Points,List Paragraph2,MAIN CONTENT,Normal numbered"/>
    <w:basedOn w:val="Normal"/>
    <w:link w:val="ListParagraphChar"/>
    <w:uiPriority w:val="34"/>
    <w:qFormat/>
    <w:rsid w:val="00D76E58"/>
    <w:pPr>
      <w:spacing w:after="0" w:line="240" w:lineRule="auto"/>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6E58"/>
    <w:rPr>
      <w:color w:val="0000FF"/>
      <w:u w:val="single"/>
    </w:rPr>
  </w:style>
  <w:style w:type="character" w:customStyle="1" w:styleId="ListParagraphChar">
    <w:name w:val="List Paragraph Char"/>
    <w:aliases w:val="Issue Action POC Char,List Paragraph1 Char,3 Char,POCG Table Text Char,Colorful List - Accent 11 Char,Dot pt Char,F5 List Paragraph Char,List Paragraph Char Char Char Char,Indicator Text Char,Numbered Para 1 Char,Bullet 1 Char"/>
    <w:basedOn w:val="DefaultParagraphFont"/>
    <w:link w:val="ListParagraph"/>
    <w:uiPriority w:val="34"/>
    <w:locked/>
    <w:rsid w:val="00D76E58"/>
  </w:style>
  <w:style w:type="paragraph" w:styleId="ListParagraph">
    <w:name w:val="List Paragraph"/>
    <w:aliases w:val="Issue Action POC,List Paragraph1,3,POCG Table Text,Colorful List - Accent 11,Dot pt,F5 List Paragraph,List Paragraph Char Char Char,Indicator Text,Numbered Para 1,Bullet 1,Bullet Points,List Paragraph2,MAIN CONTENT,Normal numbered"/>
    <w:basedOn w:val="Normal"/>
    <w:link w:val="ListParagraphChar"/>
    <w:uiPriority w:val="34"/>
    <w:qFormat/>
    <w:rsid w:val="00D76E58"/>
    <w:pPr>
      <w:spacing w:after="0" w:line="240"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9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l.gov/ilab/reports/child-labor/list-of-products/index-country.htm" TargetMode="External"/><Relationship Id="rId3" Type="http://schemas.microsoft.com/office/2007/relationships/stylesWithEffects" Target="stylesWithEffects.xml"/><Relationship Id="rId7" Type="http://schemas.openxmlformats.org/officeDocument/2006/relationships/hyperlink" Target="http://www.dol.gov/ilab/reports/child-labor/list-of-goo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l.gov/ilab/reports/child-labor/finding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288</Words>
  <Characters>1647</Characters>
  <Application>Microsoft Office Word</Application>
  <DocSecurity>0</DocSecurity>
  <Lines>13</Lines>
  <Paragraphs>3</Paragraphs>
  <ScaleCrop>false</ScaleCrop>
  <Company>U.S. Department of Labor</Company>
  <LinksUpToDate>false</LinksUpToDate>
  <CharactersWithSpaces>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Faulkner, Tina - ILAB</dc:creator>
  <cp:lastModifiedBy>Faulkner, Tina - ILAB</cp:lastModifiedBy>
  <cp:revision>2</cp:revision>
  <dcterms:created xsi:type="dcterms:W3CDTF">2015-09-23T17:24:00Z</dcterms:created>
  <dcterms:modified xsi:type="dcterms:W3CDTF">2015-09-23T17:53:00Z</dcterms:modified>
</cp:coreProperties>
</file>