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2E9CE" w14:textId="20A17ED7" w:rsidR="00AC75DA" w:rsidRPr="00E24664" w:rsidRDefault="007D0E8A">
      <w:pPr>
        <w:rPr>
          <w:b/>
          <w:bCs/>
          <w:lang w:val="en-CA"/>
        </w:rPr>
      </w:pPr>
      <w:r w:rsidRPr="00E24664">
        <w:rPr>
          <w:b/>
          <w:bCs/>
          <w:lang w:val="en-CA"/>
        </w:rPr>
        <w:t xml:space="preserve">Changes to </w:t>
      </w:r>
      <w:proofErr w:type="spellStart"/>
      <w:r w:rsidRPr="00E24664">
        <w:rPr>
          <w:b/>
          <w:bCs/>
          <w:lang w:val="en-CA"/>
        </w:rPr>
        <w:t>DaySim</w:t>
      </w:r>
      <w:proofErr w:type="spellEnd"/>
      <w:r w:rsidRPr="00E24664">
        <w:rPr>
          <w:b/>
          <w:bCs/>
          <w:lang w:val="en-CA"/>
        </w:rPr>
        <w:t xml:space="preserve"> to Represent Discounted Transit and Parking Cash-out for Employees in Specific Zones</w:t>
      </w:r>
    </w:p>
    <w:p w14:paraId="0436241E" w14:textId="413E09F5" w:rsidR="007D0E8A" w:rsidRDefault="007D0E8A">
      <w:pPr>
        <w:rPr>
          <w:lang w:val="en-CA"/>
        </w:rPr>
      </w:pPr>
      <w:r>
        <w:rPr>
          <w:lang w:val="en-CA"/>
        </w:rPr>
        <w:t xml:space="preserve">These changes are originally designed for use the Seattle-Tacoma Airport zone in that specific </w:t>
      </w:r>
      <w:proofErr w:type="gramStart"/>
      <w:r>
        <w:rPr>
          <w:lang w:val="en-CA"/>
        </w:rPr>
        <w:t>model, but</w:t>
      </w:r>
      <w:proofErr w:type="gramEnd"/>
      <w:r>
        <w:rPr>
          <w:lang w:val="en-CA"/>
        </w:rPr>
        <w:t xml:space="preserve"> are implemented in the general </w:t>
      </w:r>
      <w:proofErr w:type="spellStart"/>
      <w:r>
        <w:rPr>
          <w:lang w:val="en-CA"/>
        </w:rPr>
        <w:t>DaySim</w:t>
      </w:r>
      <w:proofErr w:type="spellEnd"/>
      <w:r>
        <w:rPr>
          <w:lang w:val="en-CA"/>
        </w:rPr>
        <w:t xml:space="preserve"> code so that they could also be used for other regions and zones. </w:t>
      </w:r>
    </w:p>
    <w:p w14:paraId="12536EE3" w14:textId="44BE81DD" w:rsidR="007D0E8A" w:rsidRDefault="007D0E8A">
      <w:pPr>
        <w:rPr>
          <w:lang w:val="en-CA"/>
        </w:rPr>
      </w:pPr>
      <w:r>
        <w:rPr>
          <w:lang w:val="en-CA"/>
        </w:rPr>
        <w:t>New Configuration Settings</w:t>
      </w:r>
    </w:p>
    <w:p w14:paraId="2BABC786" w14:textId="0E1755EA" w:rsidR="009150EE" w:rsidRDefault="009150EE">
      <w:pPr>
        <w:rPr>
          <w:lang w:val="en-CA"/>
        </w:rPr>
      </w:pPr>
      <w:r>
        <w:rPr>
          <w:lang w:val="en-CA"/>
        </w:rPr>
        <w:t xml:space="preserve">New user configuration properties are available as listed below in </w:t>
      </w:r>
      <w:r w:rsidRPr="009150EE">
        <w:rPr>
          <w:i/>
          <w:iCs/>
          <w:lang w:val="en-CA"/>
        </w:rPr>
        <w:t>italics</w:t>
      </w:r>
      <w:r>
        <w:rPr>
          <w:lang w:val="en-CA"/>
        </w:rPr>
        <w:t xml:space="preserve">. These are added to in the </w:t>
      </w:r>
      <w:proofErr w:type="spellStart"/>
      <w:r>
        <w:rPr>
          <w:lang w:val="en-CA"/>
        </w:rPr>
        <w:t>DaysimFramework.Core</w:t>
      </w:r>
      <w:proofErr w:type="spellEnd"/>
      <w:r w:rsidR="000D17E2">
        <w:rPr>
          <w:lang w:val="en-CA"/>
        </w:rPr>
        <w:t>.</w:t>
      </w:r>
      <w:r w:rsidR="000D17E2" w:rsidRPr="000D17E2">
        <w:rPr>
          <w:lang w:val="en-CA"/>
        </w:rPr>
        <w:t xml:space="preserve"> </w:t>
      </w:r>
      <w:proofErr w:type="spellStart"/>
      <w:r w:rsidR="000D17E2">
        <w:rPr>
          <w:lang w:val="en-CA"/>
        </w:rPr>
        <w:t>C</w:t>
      </w:r>
      <w:r w:rsidR="000D17E2">
        <w:rPr>
          <w:lang w:val="en-CA"/>
        </w:rPr>
        <w:t>onfiguration.cs</w:t>
      </w:r>
      <w:proofErr w:type="spellEnd"/>
    </w:p>
    <w:p w14:paraId="2D61C768" w14:textId="0EF739A1" w:rsidR="007D0E8A" w:rsidRPr="007D0E8A" w:rsidRDefault="007D0E8A">
      <w:pPr>
        <w:rPr>
          <w:i/>
          <w:iCs/>
          <w:lang w:val="en-CA"/>
        </w:rPr>
      </w:pPr>
      <w:proofErr w:type="spellStart"/>
      <w:r w:rsidRPr="007D0E8A">
        <w:rPr>
          <w:i/>
          <w:iCs/>
          <w:lang w:val="en-CA"/>
        </w:rPr>
        <w:t>WorkerPricingFirstZoneNumber</w:t>
      </w:r>
      <w:proofErr w:type="spellEnd"/>
      <w:r w:rsidRPr="007D0E8A">
        <w:rPr>
          <w:i/>
          <w:iCs/>
          <w:lang w:val="en-CA"/>
        </w:rPr>
        <w:t xml:space="preserve"> </w:t>
      </w:r>
    </w:p>
    <w:p w14:paraId="39495218" w14:textId="6B850F27" w:rsidR="007D0E8A" w:rsidRPr="007D0E8A" w:rsidRDefault="007D0E8A">
      <w:pPr>
        <w:rPr>
          <w:i/>
          <w:iCs/>
          <w:lang w:val="en-CA"/>
        </w:rPr>
      </w:pPr>
      <w:proofErr w:type="spellStart"/>
      <w:r w:rsidRPr="007D0E8A">
        <w:rPr>
          <w:i/>
          <w:iCs/>
          <w:lang w:val="en-CA"/>
        </w:rPr>
        <w:t>WorkerPricingLastZoneNumber</w:t>
      </w:r>
      <w:proofErr w:type="spellEnd"/>
    </w:p>
    <w:p w14:paraId="12E32C0B" w14:textId="3C685201" w:rsidR="007D0E8A" w:rsidRDefault="007D0E8A">
      <w:pPr>
        <w:rPr>
          <w:lang w:val="en-CA"/>
        </w:rPr>
      </w:pPr>
      <w:r>
        <w:rPr>
          <w:lang w:val="en-CA"/>
        </w:rPr>
        <w:t>The pricing changes</w:t>
      </w:r>
      <w:r w:rsidR="00E24664">
        <w:rPr>
          <w:lang w:val="en-CA"/>
        </w:rPr>
        <w:t xml:space="preserve"> below</w:t>
      </w:r>
      <w:r>
        <w:rPr>
          <w:lang w:val="en-CA"/>
        </w:rPr>
        <w:t xml:space="preserve"> only apply to work trips to a usual workplace destination in a zone number in this range. By default, these are 0, so no zones qualify.</w:t>
      </w:r>
    </w:p>
    <w:p w14:paraId="219EDD57" w14:textId="0F973DA0" w:rsidR="007D0E8A" w:rsidRPr="007D0E8A" w:rsidRDefault="007D0E8A">
      <w:pPr>
        <w:rPr>
          <w:i/>
          <w:iCs/>
          <w:lang w:val="en-CA"/>
        </w:rPr>
      </w:pPr>
      <w:proofErr w:type="spellStart"/>
      <w:r w:rsidRPr="007D0E8A">
        <w:rPr>
          <w:i/>
          <w:iCs/>
          <w:lang w:val="en-CA"/>
        </w:rPr>
        <w:t>WorkerPricingTransitFareDiscountFactor</w:t>
      </w:r>
      <w:proofErr w:type="spellEnd"/>
    </w:p>
    <w:p w14:paraId="519C273D" w14:textId="475F03CD" w:rsidR="007D0E8A" w:rsidRDefault="007D0E8A">
      <w:pPr>
        <w:rPr>
          <w:lang w:val="en-CA"/>
        </w:rPr>
      </w:pPr>
      <w:r>
        <w:rPr>
          <w:lang w:val="en-CA"/>
        </w:rPr>
        <w:t xml:space="preserve">This is a fractional fare discount for the relevant work trips applied to the fare from the transit skims, which overrides the usual transit fare determination in </w:t>
      </w:r>
      <w:proofErr w:type="spellStart"/>
      <w:r>
        <w:rPr>
          <w:lang w:val="en-CA"/>
        </w:rPr>
        <w:t>PathTypeModel</w:t>
      </w:r>
      <w:proofErr w:type="spellEnd"/>
      <w:r>
        <w:rPr>
          <w:lang w:val="en-CA"/>
        </w:rPr>
        <w:t xml:space="preserve">. By </w:t>
      </w:r>
      <w:proofErr w:type="gramStart"/>
      <w:r>
        <w:rPr>
          <w:lang w:val="en-CA"/>
        </w:rPr>
        <w:t>default</w:t>
      </w:r>
      <w:proofErr w:type="gramEnd"/>
      <w:r>
        <w:rPr>
          <w:lang w:val="en-CA"/>
        </w:rPr>
        <w:t xml:space="preserve"> this is 0.  A value of 0.75 would give a 75% discount, or 25% of the standard </w:t>
      </w:r>
      <w:r w:rsidR="00E24664">
        <w:rPr>
          <w:lang w:val="en-CA"/>
        </w:rPr>
        <w:t xml:space="preserve">transit fare. Any value equal to or greater than 1.0 gives a 100% discount, or free transit. </w:t>
      </w:r>
      <w:r w:rsidR="00F77EA9">
        <w:rPr>
          <w:lang w:val="en-CA"/>
        </w:rPr>
        <w:t xml:space="preserve"> The added code for this change is in </w:t>
      </w:r>
      <w:proofErr w:type="spellStart"/>
      <w:r w:rsidR="00867DA1">
        <w:rPr>
          <w:lang w:val="en-CA"/>
        </w:rPr>
        <w:t>Daysim.</w:t>
      </w:r>
      <w:r w:rsidR="00114314">
        <w:rPr>
          <w:lang w:val="en-CA"/>
        </w:rPr>
        <w:t>PathTypeModels.PathTypeModel.cs</w:t>
      </w:r>
      <w:proofErr w:type="spellEnd"/>
      <w:r w:rsidR="00114314">
        <w:rPr>
          <w:lang w:val="en-CA"/>
        </w:rPr>
        <w:t xml:space="preserve">, in the method </w:t>
      </w:r>
      <w:proofErr w:type="spellStart"/>
      <w:r w:rsidR="000F4534">
        <w:rPr>
          <w:lang w:val="en-CA"/>
        </w:rPr>
        <w:t>GetTransitPath</w:t>
      </w:r>
      <w:proofErr w:type="spellEnd"/>
      <w:r w:rsidR="000F4534">
        <w:rPr>
          <w:lang w:val="en-CA"/>
        </w:rPr>
        <w:t>.</w:t>
      </w:r>
    </w:p>
    <w:p w14:paraId="10615461" w14:textId="6F7C9F4A" w:rsidR="00127FBF" w:rsidRPr="007639FB" w:rsidRDefault="00127FBF" w:rsidP="00127FBF">
      <w:pPr>
        <w:rPr>
          <w:lang w:val="en-CA"/>
        </w:rPr>
      </w:pPr>
      <w:r>
        <w:rPr>
          <w:lang w:val="en-CA"/>
        </w:rPr>
        <w:t xml:space="preserve">Compared to transit fare discount, parking cashout is more complex to represent realistically because it requires a choice made by the worker, and different workers may be more or less likely to choose than others. We assume that the two most important factors in that choice are the other commute mode options they </w:t>
      </w:r>
      <w:proofErr w:type="gramStart"/>
      <w:r>
        <w:rPr>
          <w:lang w:val="en-CA"/>
        </w:rPr>
        <w:t>have to</w:t>
      </w:r>
      <w:proofErr w:type="gramEnd"/>
      <w:r>
        <w:rPr>
          <w:lang w:val="en-CA"/>
        </w:rPr>
        <w:t xml:space="preserve"> driving and parking at work and their household income. The relevant configuration settings are:</w:t>
      </w:r>
    </w:p>
    <w:p w14:paraId="010B00D3" w14:textId="77777777" w:rsidR="00E24664" w:rsidRDefault="00E24664" w:rsidP="00E24664">
      <w:pPr>
        <w:rPr>
          <w:i/>
          <w:iCs/>
          <w:lang w:val="en-CA"/>
        </w:rPr>
      </w:pPr>
      <w:proofErr w:type="spellStart"/>
      <w:r>
        <w:rPr>
          <w:i/>
          <w:iCs/>
          <w:lang w:val="en-CA"/>
        </w:rPr>
        <w:t>WorkerPricingParkingCashoutAvailable</w:t>
      </w:r>
      <w:proofErr w:type="spellEnd"/>
    </w:p>
    <w:p w14:paraId="26E019D4" w14:textId="70CEAB2F" w:rsidR="0026262A" w:rsidRDefault="0026262A" w:rsidP="00E24664">
      <w:pPr>
        <w:rPr>
          <w:i/>
          <w:iCs/>
          <w:lang w:val="en-CA"/>
        </w:rPr>
      </w:pPr>
      <w:proofErr w:type="spellStart"/>
      <w:r>
        <w:rPr>
          <w:i/>
          <w:iCs/>
          <w:lang w:val="en-CA"/>
        </w:rPr>
        <w:t>WorkerPricingParkingCashoutFractionUnderOneMile</w:t>
      </w:r>
      <w:proofErr w:type="spellEnd"/>
    </w:p>
    <w:p w14:paraId="42CA97C5" w14:textId="29A02D48" w:rsidR="0026262A" w:rsidRDefault="0026262A" w:rsidP="0026262A">
      <w:pPr>
        <w:rPr>
          <w:i/>
          <w:iCs/>
          <w:lang w:val="en-CA"/>
        </w:rPr>
      </w:pPr>
      <w:proofErr w:type="spellStart"/>
      <w:r>
        <w:rPr>
          <w:i/>
          <w:iCs/>
          <w:lang w:val="en-CA"/>
        </w:rPr>
        <w:t>WorkerPricingParkingCashoutFractionOneToThreeMiles</w:t>
      </w:r>
      <w:proofErr w:type="spellEnd"/>
    </w:p>
    <w:p w14:paraId="12D801F8" w14:textId="20EB5D19" w:rsidR="0026262A" w:rsidRDefault="0026262A" w:rsidP="0026262A">
      <w:pPr>
        <w:rPr>
          <w:i/>
          <w:iCs/>
          <w:lang w:val="en-CA"/>
        </w:rPr>
      </w:pPr>
      <w:proofErr w:type="spellStart"/>
      <w:r>
        <w:rPr>
          <w:i/>
          <w:iCs/>
          <w:lang w:val="en-CA"/>
        </w:rPr>
        <w:t>WorkerPricingParkingCashoutFractionTransitAvailable</w:t>
      </w:r>
      <w:proofErr w:type="spellEnd"/>
    </w:p>
    <w:p w14:paraId="014F1AFD" w14:textId="27328784" w:rsidR="0026262A" w:rsidRDefault="0026262A" w:rsidP="0026262A">
      <w:pPr>
        <w:rPr>
          <w:i/>
          <w:iCs/>
          <w:lang w:val="en-CA"/>
        </w:rPr>
      </w:pPr>
      <w:proofErr w:type="spellStart"/>
      <w:r>
        <w:rPr>
          <w:i/>
          <w:iCs/>
          <w:lang w:val="en-CA"/>
        </w:rPr>
        <w:t>WorkerPricingParkingCashoutFractionTransitNotAvailable</w:t>
      </w:r>
      <w:proofErr w:type="spellEnd"/>
    </w:p>
    <w:p w14:paraId="59603FE0" w14:textId="77777777" w:rsidR="006D6EC3" w:rsidRDefault="006D6EC3" w:rsidP="006D6EC3">
      <w:pPr>
        <w:rPr>
          <w:i/>
          <w:iCs/>
          <w:lang w:val="en-CA"/>
        </w:rPr>
      </w:pPr>
      <w:proofErr w:type="spellStart"/>
      <w:r>
        <w:rPr>
          <w:i/>
          <w:iCs/>
          <w:lang w:val="en-CA"/>
        </w:rPr>
        <w:t>WorkerPricingParkingCashoutFractionLowIncomeThreshold</w:t>
      </w:r>
      <w:proofErr w:type="spellEnd"/>
    </w:p>
    <w:p w14:paraId="588592DE" w14:textId="3EDEA045" w:rsidR="0026262A" w:rsidRDefault="0026262A" w:rsidP="0026262A">
      <w:pPr>
        <w:rPr>
          <w:i/>
          <w:iCs/>
          <w:lang w:val="en-CA"/>
        </w:rPr>
      </w:pPr>
      <w:proofErr w:type="spellStart"/>
      <w:r>
        <w:rPr>
          <w:i/>
          <w:iCs/>
          <w:lang w:val="en-CA"/>
        </w:rPr>
        <w:t>WorkerPricingParkingCashoutFractionLowIncomeModifier</w:t>
      </w:r>
      <w:proofErr w:type="spellEnd"/>
    </w:p>
    <w:p w14:paraId="2B6162F1" w14:textId="77777777" w:rsidR="006D6EC3" w:rsidRDefault="006D6EC3" w:rsidP="006D6EC3">
      <w:pPr>
        <w:rPr>
          <w:i/>
          <w:iCs/>
          <w:lang w:val="en-CA"/>
        </w:rPr>
      </w:pPr>
      <w:proofErr w:type="spellStart"/>
      <w:r>
        <w:rPr>
          <w:i/>
          <w:iCs/>
          <w:lang w:val="en-CA"/>
        </w:rPr>
        <w:t>WorkerPricingParkingCashoutFractionHighIncomeThreshold</w:t>
      </w:r>
      <w:proofErr w:type="spellEnd"/>
    </w:p>
    <w:p w14:paraId="2A1BCAC9" w14:textId="54073085" w:rsidR="0026262A" w:rsidRDefault="0026262A" w:rsidP="0026262A">
      <w:pPr>
        <w:rPr>
          <w:i/>
          <w:iCs/>
          <w:lang w:val="en-CA"/>
        </w:rPr>
      </w:pPr>
      <w:proofErr w:type="spellStart"/>
      <w:r>
        <w:rPr>
          <w:i/>
          <w:iCs/>
          <w:lang w:val="en-CA"/>
        </w:rPr>
        <w:t>WorkerPricingParkingCashoutFractionHighIncomeModifier</w:t>
      </w:r>
      <w:proofErr w:type="spellEnd"/>
    </w:p>
    <w:p w14:paraId="629B7469" w14:textId="74CA391A" w:rsidR="0026262A" w:rsidRDefault="0026262A" w:rsidP="0026262A">
      <w:pPr>
        <w:rPr>
          <w:lang w:val="en-CA"/>
        </w:rPr>
      </w:pPr>
      <w:r>
        <w:rPr>
          <w:lang w:val="en-CA"/>
        </w:rPr>
        <w:t xml:space="preserve">Whether any specific worker </w:t>
      </w:r>
      <w:r w:rsidR="007639FB">
        <w:rPr>
          <w:lang w:val="en-CA"/>
        </w:rPr>
        <w:t xml:space="preserve">chooses parking cashout is a stochastic choice based on a fractional probability determined by the settings above.   If </w:t>
      </w:r>
      <w:proofErr w:type="spellStart"/>
      <w:r w:rsidR="00067070">
        <w:rPr>
          <w:lang w:val="en-CA"/>
        </w:rPr>
        <w:t>Parking</w:t>
      </w:r>
      <w:r w:rsidR="007639FB">
        <w:rPr>
          <w:lang w:val="en-CA"/>
        </w:rPr>
        <w:t>CashoutAvailable</w:t>
      </w:r>
      <w:proofErr w:type="spellEnd"/>
      <w:r w:rsidR="007639FB">
        <w:rPr>
          <w:lang w:val="en-CA"/>
        </w:rPr>
        <w:t xml:space="preserve"> is set as TRUE, then the </w:t>
      </w:r>
      <w:r w:rsidR="007639FB">
        <w:rPr>
          <w:lang w:val="en-CA"/>
        </w:rPr>
        <w:lastRenderedPageBreak/>
        <w:t>other eight values are used to determine the fractional probability. There are four base groups, listed from highest likelihood to least likelihood of opting for parking cashout:</w:t>
      </w:r>
    </w:p>
    <w:p w14:paraId="0D6C0CCF" w14:textId="3038DFDF" w:rsidR="007639FB" w:rsidRDefault="006D6EC3" w:rsidP="007639FB">
      <w:pPr>
        <w:pStyle w:val="ListParagraph"/>
        <w:numPr>
          <w:ilvl w:val="0"/>
          <w:numId w:val="1"/>
        </w:numPr>
        <w:rPr>
          <w:lang w:val="en-CA"/>
        </w:rPr>
      </w:pPr>
      <w:proofErr w:type="spellStart"/>
      <w:r>
        <w:rPr>
          <w:lang w:val="en-CA"/>
        </w:rPr>
        <w:t>ParkingCashoutFractionUnderOneMile</w:t>
      </w:r>
      <w:proofErr w:type="spellEnd"/>
      <w:r>
        <w:rPr>
          <w:lang w:val="en-CA"/>
        </w:rPr>
        <w:t xml:space="preserve">: </w:t>
      </w:r>
      <w:r w:rsidR="007639FB">
        <w:rPr>
          <w:lang w:val="en-CA"/>
        </w:rPr>
        <w:t>Those with a residence to usual workplace distance at less than 1 mile (convenient walking or biking distance) may be the most likely to opt for cashout.</w:t>
      </w:r>
    </w:p>
    <w:p w14:paraId="30DB78A7" w14:textId="75609FD4" w:rsidR="007639FB" w:rsidRDefault="006D6EC3" w:rsidP="007639FB">
      <w:pPr>
        <w:pStyle w:val="ListParagraph"/>
        <w:numPr>
          <w:ilvl w:val="0"/>
          <w:numId w:val="1"/>
        </w:numPr>
        <w:rPr>
          <w:lang w:val="en-CA"/>
        </w:rPr>
      </w:pPr>
      <w:proofErr w:type="spellStart"/>
      <w:r>
        <w:rPr>
          <w:lang w:val="en-CA"/>
        </w:rPr>
        <w:t>ParkingCashoutFractionOneToThreeMiles</w:t>
      </w:r>
      <w:proofErr w:type="spellEnd"/>
      <w:r>
        <w:rPr>
          <w:lang w:val="en-CA"/>
        </w:rPr>
        <w:t xml:space="preserve"> </w:t>
      </w:r>
      <w:r w:rsidR="007639FB">
        <w:rPr>
          <w:lang w:val="en-CA"/>
        </w:rPr>
        <w:t xml:space="preserve">Those with a residence to usual workplace distance at 1 to 3 miles (convenient biking distance but a </w:t>
      </w:r>
      <w:proofErr w:type="gramStart"/>
      <w:r w:rsidR="007639FB">
        <w:rPr>
          <w:lang w:val="en-CA"/>
        </w:rPr>
        <w:t>fairly long</w:t>
      </w:r>
      <w:proofErr w:type="gramEnd"/>
      <w:r w:rsidR="007639FB">
        <w:rPr>
          <w:lang w:val="en-CA"/>
        </w:rPr>
        <w:t xml:space="preserve"> walk) may also be more likely than average to opt for cashout, but less likely than those living within a mile.</w:t>
      </w:r>
    </w:p>
    <w:p w14:paraId="56EB2301" w14:textId="40746185" w:rsidR="007639FB" w:rsidRDefault="006D6EC3" w:rsidP="007639FB">
      <w:pPr>
        <w:pStyle w:val="ListParagraph"/>
        <w:numPr>
          <w:ilvl w:val="0"/>
          <w:numId w:val="1"/>
        </w:numPr>
        <w:rPr>
          <w:lang w:val="en-CA"/>
        </w:rPr>
      </w:pPr>
      <w:proofErr w:type="spellStart"/>
      <w:r>
        <w:rPr>
          <w:lang w:val="en-CA"/>
        </w:rPr>
        <w:t>ParkingCashoutFractionTransitAvailable</w:t>
      </w:r>
      <w:proofErr w:type="spellEnd"/>
      <w:r>
        <w:rPr>
          <w:lang w:val="en-CA"/>
        </w:rPr>
        <w:t xml:space="preserve"> </w:t>
      </w:r>
      <w:r w:rsidR="007639FB">
        <w:rPr>
          <w:lang w:val="en-CA"/>
        </w:rPr>
        <w:t>The largest group are those living more than 3 miles from the workplace and having transit to the workplace available.</w:t>
      </w:r>
    </w:p>
    <w:p w14:paraId="274B0FD0" w14:textId="2F057B2A" w:rsidR="007639FB" w:rsidRDefault="006D6EC3" w:rsidP="007639FB">
      <w:pPr>
        <w:pStyle w:val="ListParagraph"/>
        <w:numPr>
          <w:ilvl w:val="0"/>
          <w:numId w:val="1"/>
        </w:numPr>
        <w:rPr>
          <w:lang w:val="en-CA"/>
        </w:rPr>
      </w:pPr>
      <w:proofErr w:type="spellStart"/>
      <w:r>
        <w:rPr>
          <w:lang w:val="en-CA"/>
        </w:rPr>
        <w:t>ParkingCashoutFractionNoTransitAvailable</w:t>
      </w:r>
      <w:proofErr w:type="spellEnd"/>
      <w:r>
        <w:rPr>
          <w:lang w:val="en-CA"/>
        </w:rPr>
        <w:t xml:space="preserve"> </w:t>
      </w:r>
      <w:r w:rsidR="007639FB">
        <w:rPr>
          <w:lang w:val="en-CA"/>
        </w:rPr>
        <w:t xml:space="preserve">Those least likely to opt for cashout are those living more than 3 miles from the workplace with no transit available to the workplace. Those people would need to get a ride to work to avoid paying the higher (visitor) parking price. </w:t>
      </w:r>
    </w:p>
    <w:p w14:paraId="20EBF66D" w14:textId="60AE0E93" w:rsidR="00127FBF" w:rsidRDefault="007639FB" w:rsidP="002D736C">
      <w:pPr>
        <w:rPr>
          <w:lang w:val="en-CA"/>
        </w:rPr>
      </w:pPr>
      <w:r>
        <w:rPr>
          <w:lang w:val="en-CA"/>
        </w:rPr>
        <w:t>The</w:t>
      </w:r>
      <w:r w:rsidR="006D6EC3">
        <w:rPr>
          <w:lang w:val="en-CA"/>
        </w:rPr>
        <w:t xml:space="preserve"> user can also have</w:t>
      </w:r>
      <w:r w:rsidR="002D736C">
        <w:rPr>
          <w:lang w:val="en-CA"/>
        </w:rPr>
        <w:t xml:space="preserve"> household</w:t>
      </w:r>
      <w:r w:rsidR="006D6EC3">
        <w:rPr>
          <w:lang w:val="en-CA"/>
        </w:rPr>
        <w:t xml:space="preserve"> income </w:t>
      </w:r>
      <w:r w:rsidR="002D736C">
        <w:rPr>
          <w:lang w:val="en-CA"/>
        </w:rPr>
        <w:t>modify</w:t>
      </w:r>
      <w:r w:rsidR="006D6EC3">
        <w:rPr>
          <w:lang w:val="en-CA"/>
        </w:rPr>
        <w:t xml:space="preserve"> the likelihood to opt for parking cashout, with the concept that </w:t>
      </w:r>
      <w:r w:rsidR="002D736C">
        <w:rPr>
          <w:lang w:val="en-CA"/>
        </w:rPr>
        <w:t xml:space="preserve">the cashout payment will be valued more by those </w:t>
      </w:r>
      <w:r w:rsidR="006D6EC3">
        <w:rPr>
          <w:lang w:val="en-CA"/>
        </w:rPr>
        <w:t>with lower incomes</w:t>
      </w:r>
      <w:r w:rsidR="002D736C">
        <w:rPr>
          <w:lang w:val="en-CA"/>
        </w:rPr>
        <w:t xml:space="preserve">.  For example, if </w:t>
      </w:r>
      <w:proofErr w:type="spellStart"/>
      <w:r w:rsidR="002D736C" w:rsidRPr="002D736C">
        <w:rPr>
          <w:lang w:val="en-CA"/>
        </w:rPr>
        <w:t>ParkingCashoutFractionLowIncomeThreshold</w:t>
      </w:r>
      <w:proofErr w:type="spellEnd"/>
      <w:r w:rsidR="002D736C">
        <w:rPr>
          <w:lang w:val="en-CA"/>
        </w:rPr>
        <w:t xml:space="preserve"> is set at 50000 and </w:t>
      </w:r>
      <w:proofErr w:type="spellStart"/>
      <w:r w:rsidR="002D736C">
        <w:rPr>
          <w:lang w:val="en-CA"/>
        </w:rPr>
        <w:t>P</w:t>
      </w:r>
      <w:r w:rsidR="002D736C" w:rsidRPr="002D736C">
        <w:rPr>
          <w:lang w:val="en-CA"/>
        </w:rPr>
        <w:t>arkingCashoutFractionLowIncome</w:t>
      </w:r>
      <w:r w:rsidR="002D736C">
        <w:rPr>
          <w:lang w:val="en-CA"/>
        </w:rPr>
        <w:t>Modifier</w:t>
      </w:r>
      <w:proofErr w:type="spellEnd"/>
      <w:r w:rsidR="002D736C">
        <w:rPr>
          <w:lang w:val="en-CA"/>
        </w:rPr>
        <w:t xml:space="preserve"> is set at 1</w:t>
      </w:r>
      <w:r w:rsidR="00873467">
        <w:rPr>
          <w:lang w:val="en-CA"/>
        </w:rPr>
        <w:t>.4</w:t>
      </w:r>
      <w:r w:rsidR="002D736C">
        <w:rPr>
          <w:lang w:val="en-CA"/>
        </w:rPr>
        <w:t xml:space="preserve"> and the fractional probability from the settings above is 0.</w:t>
      </w:r>
      <w:r w:rsidR="00FB3960">
        <w:rPr>
          <w:lang w:val="en-CA"/>
        </w:rPr>
        <w:t>2</w:t>
      </w:r>
      <w:r w:rsidR="00873467">
        <w:rPr>
          <w:lang w:val="en-CA"/>
        </w:rPr>
        <w:t>5</w:t>
      </w:r>
      <w:r w:rsidR="002D736C">
        <w:rPr>
          <w:lang w:val="en-CA"/>
        </w:rPr>
        <w:t xml:space="preserve"> (2</w:t>
      </w:r>
      <w:r w:rsidR="00FB3960">
        <w:rPr>
          <w:lang w:val="en-CA"/>
        </w:rPr>
        <w:t>5</w:t>
      </w:r>
      <w:r w:rsidR="002D736C">
        <w:rPr>
          <w:lang w:val="en-CA"/>
        </w:rPr>
        <w:t>%), then those with household incomes under 50000 will have a fractional probability of 0.2</w:t>
      </w:r>
      <w:r w:rsidR="00FB3960">
        <w:rPr>
          <w:lang w:val="en-CA"/>
        </w:rPr>
        <w:t>5</w:t>
      </w:r>
      <w:r w:rsidR="002D736C">
        <w:rPr>
          <w:lang w:val="en-CA"/>
        </w:rPr>
        <w:t xml:space="preserve"> * 1.</w:t>
      </w:r>
      <w:r w:rsidR="00FB3960">
        <w:rPr>
          <w:lang w:val="en-CA"/>
        </w:rPr>
        <w:t>4</w:t>
      </w:r>
      <w:r w:rsidR="002D736C">
        <w:rPr>
          <w:lang w:val="en-CA"/>
        </w:rPr>
        <w:t xml:space="preserve"> = 0.3</w:t>
      </w:r>
      <w:r w:rsidR="00FB3960">
        <w:rPr>
          <w:lang w:val="en-CA"/>
        </w:rPr>
        <w:t>5</w:t>
      </w:r>
      <w:r w:rsidR="002D736C">
        <w:rPr>
          <w:lang w:val="en-CA"/>
        </w:rPr>
        <w:t xml:space="preserve"> (3</w:t>
      </w:r>
      <w:r w:rsidR="00FB3960">
        <w:rPr>
          <w:lang w:val="en-CA"/>
        </w:rPr>
        <w:t>5</w:t>
      </w:r>
      <w:r w:rsidR="002D736C">
        <w:rPr>
          <w:lang w:val="en-CA"/>
        </w:rPr>
        <w:t>%).   Likewise</w:t>
      </w:r>
      <w:proofErr w:type="gramStart"/>
      <w:r w:rsidR="002D736C">
        <w:rPr>
          <w:lang w:val="en-CA"/>
        </w:rPr>
        <w:t>, ,</w:t>
      </w:r>
      <w:proofErr w:type="gramEnd"/>
      <w:r w:rsidR="002D736C">
        <w:rPr>
          <w:lang w:val="en-CA"/>
        </w:rPr>
        <w:t xml:space="preserve"> if </w:t>
      </w:r>
      <w:proofErr w:type="spellStart"/>
      <w:r w:rsidR="002D736C" w:rsidRPr="002D736C">
        <w:rPr>
          <w:lang w:val="en-CA"/>
        </w:rPr>
        <w:t>ParkingCashoutFraction</w:t>
      </w:r>
      <w:r w:rsidR="002D736C">
        <w:rPr>
          <w:lang w:val="en-CA"/>
        </w:rPr>
        <w:t>HighI</w:t>
      </w:r>
      <w:r w:rsidR="002D736C" w:rsidRPr="002D736C">
        <w:rPr>
          <w:lang w:val="en-CA"/>
        </w:rPr>
        <w:t>ncomeThreshold</w:t>
      </w:r>
      <w:proofErr w:type="spellEnd"/>
      <w:r w:rsidR="002D736C">
        <w:rPr>
          <w:lang w:val="en-CA"/>
        </w:rPr>
        <w:t xml:space="preserve"> is set at 150000 and </w:t>
      </w:r>
      <w:proofErr w:type="spellStart"/>
      <w:r w:rsidR="002D736C">
        <w:rPr>
          <w:lang w:val="en-CA"/>
        </w:rPr>
        <w:t>P</w:t>
      </w:r>
      <w:r w:rsidR="002D736C" w:rsidRPr="002D736C">
        <w:rPr>
          <w:lang w:val="en-CA"/>
        </w:rPr>
        <w:t>arkingCashoutFraction</w:t>
      </w:r>
      <w:r w:rsidR="002D736C">
        <w:rPr>
          <w:lang w:val="en-CA"/>
        </w:rPr>
        <w:t>HighI</w:t>
      </w:r>
      <w:r w:rsidR="002D736C" w:rsidRPr="002D736C">
        <w:rPr>
          <w:lang w:val="en-CA"/>
        </w:rPr>
        <w:t>ncome</w:t>
      </w:r>
      <w:r w:rsidR="002D736C">
        <w:rPr>
          <w:lang w:val="en-CA"/>
        </w:rPr>
        <w:t>Modifier</w:t>
      </w:r>
      <w:proofErr w:type="spellEnd"/>
      <w:r w:rsidR="002D736C">
        <w:rPr>
          <w:lang w:val="en-CA"/>
        </w:rPr>
        <w:t xml:space="preserve"> is set at 0.</w:t>
      </w:r>
      <w:r w:rsidR="00FB3960">
        <w:rPr>
          <w:lang w:val="en-CA"/>
        </w:rPr>
        <w:t>6</w:t>
      </w:r>
      <w:r w:rsidR="002D736C">
        <w:rPr>
          <w:lang w:val="en-CA"/>
        </w:rPr>
        <w:t xml:space="preserve"> and the fractional probability from the settings above is 0.</w:t>
      </w:r>
      <w:r w:rsidR="00FB3960">
        <w:rPr>
          <w:lang w:val="en-CA"/>
        </w:rPr>
        <w:t>5</w:t>
      </w:r>
      <w:r w:rsidR="002D736C">
        <w:rPr>
          <w:lang w:val="en-CA"/>
        </w:rPr>
        <w:t xml:space="preserve"> (2</w:t>
      </w:r>
      <w:r w:rsidR="00FB3960">
        <w:rPr>
          <w:lang w:val="en-CA"/>
        </w:rPr>
        <w:t>5</w:t>
      </w:r>
      <w:r w:rsidR="002D736C">
        <w:rPr>
          <w:lang w:val="en-CA"/>
        </w:rPr>
        <w:t>%), then those with household incomes above 150000 will have a fractional probability of 0.2</w:t>
      </w:r>
      <w:r w:rsidR="000C3E94">
        <w:rPr>
          <w:lang w:val="en-CA"/>
        </w:rPr>
        <w:t>5</w:t>
      </w:r>
      <w:r w:rsidR="002D736C">
        <w:rPr>
          <w:lang w:val="en-CA"/>
        </w:rPr>
        <w:t xml:space="preserve"> * 0.</w:t>
      </w:r>
      <w:r w:rsidR="000C3E94">
        <w:rPr>
          <w:lang w:val="en-CA"/>
        </w:rPr>
        <w:t>6</w:t>
      </w:r>
      <w:r w:rsidR="002D736C">
        <w:rPr>
          <w:lang w:val="en-CA"/>
        </w:rPr>
        <w:t xml:space="preserve"> = 0.1</w:t>
      </w:r>
      <w:r w:rsidR="000C3E94">
        <w:rPr>
          <w:lang w:val="en-CA"/>
        </w:rPr>
        <w:t>5</w:t>
      </w:r>
      <w:r w:rsidR="002D736C">
        <w:rPr>
          <w:lang w:val="en-CA"/>
        </w:rPr>
        <w:t xml:space="preserve"> (1</w:t>
      </w:r>
      <w:r w:rsidR="000C3E94">
        <w:rPr>
          <w:lang w:val="en-CA"/>
        </w:rPr>
        <w:t>5</w:t>
      </w:r>
      <w:r w:rsidR="002D736C">
        <w:rPr>
          <w:lang w:val="en-CA"/>
        </w:rPr>
        <w:t xml:space="preserve">%).   </w:t>
      </w:r>
    </w:p>
    <w:p w14:paraId="62CA298D" w14:textId="77777777" w:rsidR="00B70A47" w:rsidRPr="00E24664" w:rsidRDefault="00B70A47" w:rsidP="00B70A47">
      <w:pPr>
        <w:rPr>
          <w:i/>
          <w:iCs/>
          <w:lang w:val="en-CA"/>
        </w:rPr>
      </w:pPr>
      <w:proofErr w:type="spellStart"/>
      <w:r w:rsidRPr="00E24664">
        <w:rPr>
          <w:i/>
          <w:iCs/>
          <w:lang w:val="en-CA"/>
        </w:rPr>
        <w:t>WorkerPricingDailyParkingCost</w:t>
      </w:r>
      <w:r>
        <w:rPr>
          <w:i/>
          <w:iCs/>
          <w:lang w:val="en-CA"/>
        </w:rPr>
        <w:t>Before</w:t>
      </w:r>
      <w:r w:rsidRPr="00E24664">
        <w:rPr>
          <w:i/>
          <w:iCs/>
          <w:lang w:val="en-CA"/>
        </w:rPr>
        <w:t>CashOut</w:t>
      </w:r>
      <w:proofErr w:type="spellEnd"/>
    </w:p>
    <w:p w14:paraId="00A8FE69" w14:textId="77777777" w:rsidR="00B70A47" w:rsidRPr="00E24664" w:rsidRDefault="00B70A47" w:rsidP="00B70A47">
      <w:pPr>
        <w:rPr>
          <w:i/>
          <w:iCs/>
          <w:lang w:val="en-CA"/>
        </w:rPr>
      </w:pPr>
      <w:proofErr w:type="spellStart"/>
      <w:r w:rsidRPr="00E24664">
        <w:rPr>
          <w:i/>
          <w:iCs/>
          <w:lang w:val="en-CA"/>
        </w:rPr>
        <w:t>WorkerPricingHourlyParkingCost</w:t>
      </w:r>
      <w:r>
        <w:rPr>
          <w:i/>
          <w:iCs/>
          <w:lang w:val="en-CA"/>
        </w:rPr>
        <w:t>Before</w:t>
      </w:r>
      <w:r w:rsidRPr="00E24664">
        <w:rPr>
          <w:i/>
          <w:iCs/>
          <w:lang w:val="en-CA"/>
        </w:rPr>
        <w:t>CashOut</w:t>
      </w:r>
      <w:proofErr w:type="spellEnd"/>
    </w:p>
    <w:p w14:paraId="6E34C31B" w14:textId="77777777" w:rsidR="00B70A47" w:rsidRPr="00E24664" w:rsidRDefault="00B70A47" w:rsidP="00B70A47">
      <w:pPr>
        <w:rPr>
          <w:i/>
          <w:iCs/>
          <w:lang w:val="en-CA"/>
        </w:rPr>
      </w:pPr>
      <w:proofErr w:type="spellStart"/>
      <w:r w:rsidRPr="00E24664">
        <w:rPr>
          <w:i/>
          <w:iCs/>
          <w:lang w:val="en-CA"/>
        </w:rPr>
        <w:t>WorkerPricingDailyParkingCost</w:t>
      </w:r>
      <w:r>
        <w:rPr>
          <w:i/>
          <w:iCs/>
          <w:lang w:val="en-CA"/>
        </w:rPr>
        <w:t>After</w:t>
      </w:r>
      <w:r w:rsidRPr="00E24664">
        <w:rPr>
          <w:i/>
          <w:iCs/>
          <w:lang w:val="en-CA"/>
        </w:rPr>
        <w:t>CashOut</w:t>
      </w:r>
      <w:proofErr w:type="spellEnd"/>
    </w:p>
    <w:p w14:paraId="792DCF27" w14:textId="77777777" w:rsidR="00B70A47" w:rsidRPr="00E24664" w:rsidRDefault="00B70A47" w:rsidP="00B70A47">
      <w:pPr>
        <w:rPr>
          <w:i/>
          <w:iCs/>
          <w:lang w:val="en-CA"/>
        </w:rPr>
      </w:pPr>
      <w:proofErr w:type="spellStart"/>
      <w:r w:rsidRPr="00E24664">
        <w:rPr>
          <w:i/>
          <w:iCs/>
          <w:lang w:val="en-CA"/>
        </w:rPr>
        <w:t>WorkerPricingHourlyParkingCost</w:t>
      </w:r>
      <w:r>
        <w:rPr>
          <w:i/>
          <w:iCs/>
          <w:lang w:val="en-CA"/>
        </w:rPr>
        <w:t>AfterC</w:t>
      </w:r>
      <w:r w:rsidRPr="00E24664">
        <w:rPr>
          <w:i/>
          <w:iCs/>
          <w:lang w:val="en-CA"/>
        </w:rPr>
        <w:t>ashOut</w:t>
      </w:r>
      <w:proofErr w:type="spellEnd"/>
    </w:p>
    <w:p w14:paraId="068CA83B" w14:textId="256E9294" w:rsidR="00E24664" w:rsidRDefault="00B70A47">
      <w:pPr>
        <w:rPr>
          <w:lang w:val="en-CA"/>
        </w:rPr>
      </w:pPr>
      <w:r>
        <w:rPr>
          <w:lang w:val="en-CA"/>
        </w:rPr>
        <w:t xml:space="preserve">These four settings give flexibility in setting worker parking price in the relevant zone(s) with or without parking cashout.  </w:t>
      </w:r>
      <w:proofErr w:type="gramStart"/>
      <w:r>
        <w:rPr>
          <w:lang w:val="en-CA"/>
        </w:rPr>
        <w:t>Typically</w:t>
      </w:r>
      <w:proofErr w:type="gramEnd"/>
      <w:r>
        <w:rPr>
          <w:lang w:val="en-CA"/>
        </w:rPr>
        <w:t xml:space="preserve"> pricing is either a daily price or an hourly price, although if both are specified as greater than 0 then the daily price is used as a maximum daily price.  For example, without a cashout, the parking cost could be a fixed value of $</w:t>
      </w:r>
      <w:r w:rsidR="000F4534">
        <w:rPr>
          <w:lang w:val="en-CA"/>
        </w:rPr>
        <w:t>2</w:t>
      </w:r>
      <w:r>
        <w:rPr>
          <w:lang w:val="en-CA"/>
        </w:rPr>
        <w:t xml:space="preserve"> per day, so the </w:t>
      </w:r>
      <w:proofErr w:type="spellStart"/>
      <w:r>
        <w:rPr>
          <w:lang w:val="en-CA"/>
        </w:rPr>
        <w:t>DailyParkingCostBeforeCashOut</w:t>
      </w:r>
      <w:proofErr w:type="spellEnd"/>
      <w:r>
        <w:rPr>
          <w:lang w:val="en-CA"/>
        </w:rPr>
        <w:t xml:space="preserve"> would be set at </w:t>
      </w:r>
      <w:r w:rsidR="000F4534">
        <w:rPr>
          <w:lang w:val="en-CA"/>
        </w:rPr>
        <w:t>2</w:t>
      </w:r>
      <w:r>
        <w:rPr>
          <w:lang w:val="en-CA"/>
        </w:rPr>
        <w:t xml:space="preserve">.0 and the </w:t>
      </w:r>
      <w:proofErr w:type="spellStart"/>
      <w:r>
        <w:rPr>
          <w:lang w:val="en-CA"/>
        </w:rPr>
        <w:t>HourlyParkingCostBeforeCashOut</w:t>
      </w:r>
      <w:proofErr w:type="spellEnd"/>
      <w:r>
        <w:rPr>
          <w:lang w:val="en-CA"/>
        </w:rPr>
        <w:t xml:space="preserve"> would be left at 0.0 (or not set at all). If neither of these are set, then the default values of 0 are used so employee parking would be free. After cashout, an employee would have to pay visitor parking prices. For example, airport visitor parking might be $10 per hour with a maximum charge of $50 dollars per day, so </w:t>
      </w:r>
      <w:proofErr w:type="spellStart"/>
      <w:r>
        <w:rPr>
          <w:lang w:val="en-CA"/>
        </w:rPr>
        <w:t>HourlyParkingCostAfterCashOut</w:t>
      </w:r>
      <w:proofErr w:type="spellEnd"/>
      <w:r>
        <w:rPr>
          <w:lang w:val="en-CA"/>
        </w:rPr>
        <w:t xml:space="preserve"> would be set at 10.0 and the </w:t>
      </w:r>
      <w:proofErr w:type="spellStart"/>
      <w:r>
        <w:rPr>
          <w:lang w:val="en-CA"/>
        </w:rPr>
        <w:t>DailyParkingCostAfterCashOut</w:t>
      </w:r>
      <w:proofErr w:type="spellEnd"/>
      <w:r>
        <w:rPr>
          <w:lang w:val="en-CA"/>
        </w:rPr>
        <w:t xml:space="preserve"> would be set at 50.0.  If </w:t>
      </w:r>
      <w:proofErr w:type="spellStart"/>
      <w:r>
        <w:rPr>
          <w:lang w:val="en-CA"/>
        </w:rPr>
        <w:t>DailyParkingCostAfterCashOut</w:t>
      </w:r>
      <w:proofErr w:type="spellEnd"/>
      <w:r>
        <w:rPr>
          <w:lang w:val="en-CA"/>
        </w:rPr>
        <w:t xml:space="preserve"> was left at 0 or not set in this example, then the price would just be $10 per hour at the airport, with no maximum.</w:t>
      </w:r>
      <w:r w:rsidR="00B05FFC">
        <w:rPr>
          <w:lang w:val="en-CA"/>
        </w:rPr>
        <w:t xml:space="preserve"> </w:t>
      </w:r>
      <w:r w:rsidR="003F73B6">
        <w:rPr>
          <w:lang w:val="en-CA"/>
        </w:rPr>
        <w:t xml:space="preserve"> </w:t>
      </w:r>
      <w:r w:rsidR="00127FBF">
        <w:rPr>
          <w:lang w:val="en-CA"/>
        </w:rPr>
        <w:t xml:space="preserve">An implicit assumption is that once the worker receives the parking cashout payment, that money goes into their general disposable income and is not used explicitly to pay for their </w:t>
      </w:r>
      <w:r w:rsidR="00127FBF">
        <w:rPr>
          <w:lang w:val="en-CA"/>
        </w:rPr>
        <w:lastRenderedPageBreak/>
        <w:t>travel to work.</w:t>
      </w:r>
      <w:r w:rsidR="00B0379B" w:rsidRPr="00B0379B">
        <w:rPr>
          <w:lang w:val="en-CA"/>
        </w:rPr>
        <w:t xml:space="preserve"> </w:t>
      </w:r>
      <w:r w:rsidR="00B0379B">
        <w:rPr>
          <w:lang w:val="en-CA"/>
        </w:rPr>
        <w:t xml:space="preserve">The code changes for parking cashout are </w:t>
      </w:r>
      <w:r w:rsidR="00B655EE">
        <w:rPr>
          <w:lang w:val="en-CA"/>
        </w:rPr>
        <w:t xml:space="preserve">made </w:t>
      </w:r>
      <w:r w:rsidR="00B0379B">
        <w:rPr>
          <w:lang w:val="en-CA"/>
        </w:rPr>
        <w:t xml:space="preserve">in </w:t>
      </w:r>
      <w:r w:rsidR="00B655EE">
        <w:rPr>
          <w:lang w:val="en-CA"/>
        </w:rPr>
        <w:t xml:space="preserve">the (non-nested </w:t>
      </w:r>
      <w:r w:rsidR="008B1A52">
        <w:rPr>
          <w:lang w:val="en-CA"/>
        </w:rPr>
        <w:t>override of the)</w:t>
      </w:r>
      <w:r w:rsidR="00B655EE">
        <w:rPr>
          <w:lang w:val="en-CA"/>
        </w:rPr>
        <w:t xml:space="preserve"> </w:t>
      </w:r>
      <w:proofErr w:type="spellStart"/>
      <w:r w:rsidR="00B655EE">
        <w:rPr>
          <w:lang w:val="en-CA"/>
        </w:rPr>
        <w:t>RunModel</w:t>
      </w:r>
      <w:proofErr w:type="spellEnd"/>
      <w:r w:rsidR="00B655EE">
        <w:rPr>
          <w:lang w:val="en-CA"/>
        </w:rPr>
        <w:t xml:space="preserve"> method </w:t>
      </w:r>
      <w:r w:rsidR="008B1A52">
        <w:rPr>
          <w:lang w:val="en-CA"/>
        </w:rPr>
        <w:t xml:space="preserve">in </w:t>
      </w:r>
      <w:proofErr w:type="spellStart"/>
      <w:r w:rsidR="00B0379B">
        <w:rPr>
          <w:lang w:val="en-CA"/>
        </w:rPr>
        <w:t>Daysim.ChoiceModels.Default.Models.WorkTourModeModel.cs</w:t>
      </w:r>
      <w:proofErr w:type="spellEnd"/>
    </w:p>
    <w:p w14:paraId="5AFF39A5" w14:textId="15D6EB4B" w:rsidR="005A2B35" w:rsidRDefault="00B05FFC">
      <w:pPr>
        <w:rPr>
          <w:lang w:val="en-CA"/>
        </w:rPr>
      </w:pPr>
      <w:r>
        <w:rPr>
          <w:lang w:val="en-CA"/>
        </w:rPr>
        <w:t>Below are results for a few test runs</w:t>
      </w:r>
      <w:r w:rsidR="00BB1502">
        <w:rPr>
          <w:lang w:val="en-CA"/>
        </w:rPr>
        <w:t>, done with a 1 in 10 sample</w:t>
      </w:r>
      <w:r w:rsidR="007B0B09">
        <w:rPr>
          <w:lang w:val="en-CA"/>
        </w:rPr>
        <w:t xml:space="preserve"> and</w:t>
      </w:r>
      <w:r>
        <w:rPr>
          <w:lang w:val="en-CA"/>
        </w:rPr>
        <w:t xml:space="preserve"> run with </w:t>
      </w:r>
      <w:proofErr w:type="spellStart"/>
      <w:r w:rsidR="00550632">
        <w:rPr>
          <w:lang w:val="en-CA"/>
        </w:rPr>
        <w:t>ShouldSynchronizeRandomSeed</w:t>
      </w:r>
      <w:proofErr w:type="spellEnd"/>
      <w:r w:rsidR="00550632">
        <w:rPr>
          <w:lang w:val="en-CA"/>
        </w:rPr>
        <w:t xml:space="preserve">=true and shadow pricing set to False </w:t>
      </w:r>
      <w:r w:rsidR="003F73B6">
        <w:rPr>
          <w:lang w:val="en-CA"/>
        </w:rPr>
        <w:t xml:space="preserve">so that random variations and changes in the shadow prices do not </w:t>
      </w:r>
      <w:r w:rsidR="008D4D73">
        <w:rPr>
          <w:lang w:val="en-CA"/>
        </w:rPr>
        <w:t>add spurious differences to the results. The 100% transit fare discount only gives a slight increase in transit use, while the parking cashout</w:t>
      </w:r>
      <w:r w:rsidR="00AF7D78">
        <w:rPr>
          <w:lang w:val="en-CA"/>
        </w:rPr>
        <w:t xml:space="preserve"> (with these settings) </w:t>
      </w:r>
      <w:r w:rsidR="007B0B09">
        <w:rPr>
          <w:lang w:val="en-CA"/>
        </w:rPr>
        <w:t>gives a much larger decrease in SOV mode share and an increase in the shares for all other modes.</w:t>
      </w:r>
    </w:p>
    <w:p w14:paraId="130E2D39" w14:textId="3DCF766E" w:rsidR="00A065D2" w:rsidRPr="00AF7D78" w:rsidRDefault="00B05FFC" w:rsidP="005A2B35">
      <w:pPr>
        <w:spacing w:after="120" w:line="240" w:lineRule="auto"/>
        <w:rPr>
          <w:u w:val="single"/>
          <w:lang w:val="en-CA"/>
        </w:rPr>
      </w:pPr>
      <w:r w:rsidRPr="00AF7D78">
        <w:rPr>
          <w:u w:val="single"/>
          <w:lang w:val="en-CA"/>
        </w:rPr>
        <w:t>Test run settings….</w:t>
      </w:r>
      <w:r w:rsidR="00A065D2" w:rsidRPr="00AF7D78">
        <w:rPr>
          <w:u w:val="single"/>
          <w:lang w:val="en-CA"/>
        </w:rPr>
        <w:tab/>
      </w:r>
      <w:r w:rsidR="00A065D2" w:rsidRPr="00AF7D78">
        <w:rPr>
          <w:u w:val="single"/>
          <w:lang w:val="en-CA"/>
        </w:rPr>
        <w:tab/>
      </w:r>
      <w:r w:rsidR="00A065D2" w:rsidRPr="00AF7D78">
        <w:rPr>
          <w:u w:val="single"/>
          <w:lang w:val="en-CA"/>
        </w:rPr>
        <w:tab/>
      </w:r>
      <w:r w:rsidR="00A065D2" w:rsidRPr="00AF7D78">
        <w:rPr>
          <w:u w:val="single"/>
          <w:lang w:val="en-CA"/>
        </w:rPr>
        <w:tab/>
      </w:r>
      <w:r w:rsidR="00A065D2" w:rsidRPr="00AF7D78">
        <w:rPr>
          <w:u w:val="single"/>
          <w:lang w:val="en-CA"/>
        </w:rPr>
        <w:tab/>
      </w:r>
      <w:r w:rsidR="00A065D2" w:rsidRPr="00AF7D78">
        <w:rPr>
          <w:u w:val="single"/>
          <w:lang w:val="en-CA"/>
        </w:rPr>
        <w:tab/>
        <w:t>Base</w:t>
      </w:r>
      <w:r w:rsidR="00A065D2" w:rsidRPr="00AF7D78">
        <w:rPr>
          <w:u w:val="single"/>
          <w:lang w:val="en-CA"/>
        </w:rPr>
        <w:tab/>
        <w:t>Test</w:t>
      </w:r>
      <w:r w:rsidR="00FC1B97" w:rsidRPr="00AF7D78">
        <w:rPr>
          <w:u w:val="single"/>
          <w:lang w:val="en-CA"/>
        </w:rPr>
        <w:t xml:space="preserve"> 1</w:t>
      </w:r>
      <w:r w:rsidR="00FC1B97" w:rsidRPr="00AF7D78">
        <w:rPr>
          <w:u w:val="single"/>
          <w:lang w:val="en-CA"/>
        </w:rPr>
        <w:tab/>
        <w:t>Test 2</w:t>
      </w:r>
    </w:p>
    <w:p w14:paraId="28FAAF47" w14:textId="0D8C9EDC" w:rsidR="0094401C" w:rsidRPr="0094401C" w:rsidRDefault="0094401C" w:rsidP="005A2B35">
      <w:pPr>
        <w:spacing w:after="120" w:line="240" w:lineRule="auto"/>
        <w:rPr>
          <w:lang w:val="en-CA"/>
        </w:rPr>
      </w:pPr>
      <w:proofErr w:type="spellStart"/>
      <w:r w:rsidRPr="0094401C">
        <w:rPr>
          <w:lang w:val="en-CA"/>
        </w:rPr>
        <w:t>WorkerPricingFirstZoneNumber</w:t>
      </w:r>
      <w:proofErr w:type="spellEnd"/>
      <w:r w:rsidRPr="0094401C">
        <w:rPr>
          <w:lang w:val="en-CA"/>
        </w:rPr>
        <w:t xml:space="preserve"> </w:t>
      </w:r>
      <w:r w:rsidR="00FC1B97">
        <w:rPr>
          <w:lang w:val="en-CA"/>
        </w:rPr>
        <w:tab/>
      </w:r>
      <w:r w:rsidR="00FC1B97">
        <w:rPr>
          <w:lang w:val="en-CA"/>
        </w:rPr>
        <w:tab/>
      </w:r>
      <w:r w:rsidR="00FC1B97">
        <w:rPr>
          <w:lang w:val="en-CA"/>
        </w:rPr>
        <w:tab/>
      </w:r>
      <w:r w:rsidR="00FC1B97">
        <w:rPr>
          <w:lang w:val="en-CA"/>
        </w:rPr>
        <w:tab/>
        <w:t>n/a</w:t>
      </w:r>
      <w:r w:rsidR="00FC1B97">
        <w:rPr>
          <w:lang w:val="en-CA"/>
        </w:rPr>
        <w:tab/>
        <w:t>1</w:t>
      </w:r>
      <w:r w:rsidR="00FC1B97">
        <w:rPr>
          <w:lang w:val="en-CA"/>
        </w:rPr>
        <w:tab/>
        <w:t>1</w:t>
      </w:r>
    </w:p>
    <w:p w14:paraId="34230206" w14:textId="1A98CB68" w:rsidR="0094401C" w:rsidRPr="0094401C" w:rsidRDefault="0094401C" w:rsidP="005A2B35">
      <w:pPr>
        <w:spacing w:after="120" w:line="240" w:lineRule="auto"/>
        <w:rPr>
          <w:lang w:val="en-CA"/>
        </w:rPr>
      </w:pPr>
      <w:proofErr w:type="spellStart"/>
      <w:r w:rsidRPr="0094401C">
        <w:rPr>
          <w:lang w:val="en-CA"/>
        </w:rPr>
        <w:t>WorkerPricingLastZoneNumber</w:t>
      </w:r>
      <w:proofErr w:type="spellEnd"/>
      <w:r w:rsidR="00FC1B97">
        <w:rPr>
          <w:lang w:val="en-CA"/>
        </w:rPr>
        <w:tab/>
      </w:r>
      <w:r w:rsidR="00FC1B97">
        <w:rPr>
          <w:lang w:val="en-CA"/>
        </w:rPr>
        <w:tab/>
      </w:r>
      <w:r w:rsidR="00FC1B97">
        <w:rPr>
          <w:lang w:val="en-CA"/>
        </w:rPr>
        <w:tab/>
      </w:r>
      <w:r w:rsidR="00FC1B97">
        <w:rPr>
          <w:lang w:val="en-CA"/>
        </w:rPr>
        <w:tab/>
        <w:t>n/a</w:t>
      </w:r>
      <w:r w:rsidR="00FC1B97">
        <w:rPr>
          <w:lang w:val="en-CA"/>
        </w:rPr>
        <w:tab/>
        <w:t>1</w:t>
      </w:r>
      <w:r w:rsidR="00FC1B97">
        <w:rPr>
          <w:lang w:val="en-CA"/>
        </w:rPr>
        <w:tab/>
        <w:t>1</w:t>
      </w:r>
    </w:p>
    <w:p w14:paraId="3BDF8D64" w14:textId="4EB2DEFF" w:rsidR="0094401C" w:rsidRPr="0094401C" w:rsidRDefault="0094401C" w:rsidP="005A2B35">
      <w:pPr>
        <w:spacing w:after="120" w:line="240" w:lineRule="auto"/>
        <w:rPr>
          <w:lang w:val="en-CA"/>
        </w:rPr>
      </w:pPr>
      <w:proofErr w:type="spellStart"/>
      <w:r w:rsidRPr="0094401C">
        <w:rPr>
          <w:lang w:val="en-CA"/>
        </w:rPr>
        <w:t>WorkerPricingTransitFareDiscountFactor</w:t>
      </w:r>
      <w:proofErr w:type="spellEnd"/>
      <w:r w:rsidR="00FC1B97">
        <w:rPr>
          <w:lang w:val="en-CA"/>
        </w:rPr>
        <w:tab/>
      </w:r>
      <w:r w:rsidR="00FC1B97">
        <w:rPr>
          <w:lang w:val="en-CA"/>
        </w:rPr>
        <w:tab/>
      </w:r>
      <w:r w:rsidR="00FC1B97">
        <w:rPr>
          <w:lang w:val="en-CA"/>
        </w:rPr>
        <w:tab/>
      </w:r>
      <w:r w:rsidR="00333949">
        <w:rPr>
          <w:lang w:val="en-CA"/>
        </w:rPr>
        <w:t>n/a</w:t>
      </w:r>
      <w:r w:rsidR="00333949">
        <w:rPr>
          <w:lang w:val="en-CA"/>
        </w:rPr>
        <w:tab/>
        <w:t>100</w:t>
      </w:r>
      <w:r w:rsidR="00333949">
        <w:rPr>
          <w:lang w:val="en-CA"/>
        </w:rPr>
        <w:tab/>
        <w:t>0</w:t>
      </w:r>
    </w:p>
    <w:p w14:paraId="2842E227" w14:textId="0E7014D2" w:rsidR="00F07971" w:rsidRPr="0094401C" w:rsidRDefault="00F07971" w:rsidP="005A2B35">
      <w:pPr>
        <w:spacing w:after="120" w:line="240" w:lineRule="auto"/>
        <w:rPr>
          <w:lang w:val="en-CA"/>
        </w:rPr>
      </w:pPr>
      <w:proofErr w:type="spellStart"/>
      <w:r w:rsidRPr="0094401C">
        <w:rPr>
          <w:lang w:val="en-CA"/>
        </w:rPr>
        <w:t>WorkerPricingParkingCashoutAvailable</w:t>
      </w:r>
      <w:proofErr w:type="spellEnd"/>
      <w:r>
        <w:rPr>
          <w:lang w:val="en-CA"/>
        </w:rPr>
        <w:tab/>
      </w:r>
      <w:r>
        <w:rPr>
          <w:lang w:val="en-CA"/>
        </w:rPr>
        <w:tab/>
      </w:r>
      <w:r>
        <w:rPr>
          <w:lang w:val="en-CA"/>
        </w:rPr>
        <w:tab/>
        <w:t>n/a</w:t>
      </w:r>
      <w:r>
        <w:rPr>
          <w:lang w:val="en-CA"/>
        </w:rPr>
        <w:tab/>
        <w:t>False</w:t>
      </w:r>
      <w:r>
        <w:rPr>
          <w:lang w:val="en-CA"/>
        </w:rPr>
        <w:tab/>
        <w:t>True</w:t>
      </w:r>
    </w:p>
    <w:p w14:paraId="3835F388" w14:textId="7679C854" w:rsidR="005549B5" w:rsidRPr="0094401C" w:rsidRDefault="005549B5" w:rsidP="005A2B35">
      <w:pPr>
        <w:spacing w:after="120" w:line="240" w:lineRule="auto"/>
        <w:rPr>
          <w:lang w:val="en-CA"/>
        </w:rPr>
      </w:pPr>
      <w:proofErr w:type="spellStart"/>
      <w:r w:rsidRPr="0094401C">
        <w:rPr>
          <w:lang w:val="en-CA"/>
        </w:rPr>
        <w:t>WorkerPricingParkingCashoutFractionUnderOneMile</w:t>
      </w:r>
      <w:proofErr w:type="spellEnd"/>
      <w:r>
        <w:rPr>
          <w:lang w:val="en-CA"/>
        </w:rPr>
        <w:tab/>
      </w:r>
      <w:r>
        <w:rPr>
          <w:lang w:val="en-CA"/>
        </w:rPr>
        <w:tab/>
        <w:t>n/a</w:t>
      </w:r>
      <w:r>
        <w:rPr>
          <w:lang w:val="en-CA"/>
        </w:rPr>
        <w:tab/>
        <w:t>n/a</w:t>
      </w:r>
      <w:r w:rsidR="001B607B">
        <w:rPr>
          <w:lang w:val="en-CA"/>
        </w:rPr>
        <w:tab/>
        <w:t>0.7</w:t>
      </w:r>
    </w:p>
    <w:p w14:paraId="08CC8027" w14:textId="45C9A593" w:rsidR="005549B5" w:rsidRPr="0094401C" w:rsidRDefault="005549B5" w:rsidP="005A2B35">
      <w:pPr>
        <w:spacing w:after="120" w:line="240" w:lineRule="auto"/>
        <w:rPr>
          <w:lang w:val="en-CA"/>
        </w:rPr>
      </w:pPr>
      <w:proofErr w:type="spellStart"/>
      <w:r w:rsidRPr="0094401C">
        <w:rPr>
          <w:lang w:val="en-CA"/>
        </w:rPr>
        <w:t>WorkerPricingParkingCashoutFractionOneToThreeMiles</w:t>
      </w:r>
      <w:proofErr w:type="spellEnd"/>
      <w:r>
        <w:rPr>
          <w:lang w:val="en-CA"/>
        </w:rPr>
        <w:tab/>
        <w:t>n/a</w:t>
      </w:r>
      <w:r>
        <w:rPr>
          <w:lang w:val="en-CA"/>
        </w:rPr>
        <w:tab/>
        <w:t>n/a</w:t>
      </w:r>
      <w:r w:rsidR="001B607B">
        <w:rPr>
          <w:lang w:val="en-CA"/>
        </w:rPr>
        <w:tab/>
        <w:t>0.4</w:t>
      </w:r>
    </w:p>
    <w:p w14:paraId="285D002E" w14:textId="5528DC99" w:rsidR="005549B5" w:rsidRPr="0094401C" w:rsidRDefault="005549B5" w:rsidP="005A2B35">
      <w:pPr>
        <w:spacing w:after="120" w:line="240" w:lineRule="auto"/>
        <w:rPr>
          <w:lang w:val="en-CA"/>
        </w:rPr>
      </w:pPr>
      <w:proofErr w:type="spellStart"/>
      <w:r w:rsidRPr="0094401C">
        <w:rPr>
          <w:lang w:val="en-CA"/>
        </w:rPr>
        <w:t>WorkerPricingParkingCashoutFractionTransitAvailable</w:t>
      </w:r>
      <w:proofErr w:type="spellEnd"/>
      <w:r>
        <w:rPr>
          <w:lang w:val="en-CA"/>
        </w:rPr>
        <w:tab/>
        <w:t>n/a</w:t>
      </w:r>
      <w:r>
        <w:rPr>
          <w:lang w:val="en-CA"/>
        </w:rPr>
        <w:tab/>
        <w:t>n/a</w:t>
      </w:r>
      <w:r w:rsidR="001B607B">
        <w:rPr>
          <w:lang w:val="en-CA"/>
        </w:rPr>
        <w:tab/>
        <w:t>0.25</w:t>
      </w:r>
    </w:p>
    <w:p w14:paraId="12DCBE67" w14:textId="637F9FDB" w:rsidR="005549B5" w:rsidRPr="0094401C" w:rsidRDefault="005549B5" w:rsidP="005A2B35">
      <w:pPr>
        <w:spacing w:after="120" w:line="240" w:lineRule="auto"/>
        <w:rPr>
          <w:lang w:val="en-CA"/>
        </w:rPr>
      </w:pPr>
      <w:proofErr w:type="spellStart"/>
      <w:r w:rsidRPr="0094401C">
        <w:rPr>
          <w:lang w:val="en-CA"/>
        </w:rPr>
        <w:t>WorkerPricingParkingCashoutFractionTransitNotAvailable</w:t>
      </w:r>
      <w:proofErr w:type="spellEnd"/>
      <w:r>
        <w:rPr>
          <w:lang w:val="en-CA"/>
        </w:rPr>
        <w:tab/>
        <w:t>n/a</w:t>
      </w:r>
      <w:r>
        <w:rPr>
          <w:lang w:val="en-CA"/>
        </w:rPr>
        <w:tab/>
        <w:t>n/a</w:t>
      </w:r>
      <w:r w:rsidR="001B607B">
        <w:rPr>
          <w:lang w:val="en-CA"/>
        </w:rPr>
        <w:tab/>
        <w:t>0.05</w:t>
      </w:r>
    </w:p>
    <w:p w14:paraId="39813927" w14:textId="74DCD826" w:rsidR="005549B5" w:rsidRPr="0094401C" w:rsidRDefault="005549B5" w:rsidP="005A2B35">
      <w:pPr>
        <w:spacing w:after="120" w:line="240" w:lineRule="auto"/>
        <w:rPr>
          <w:lang w:val="en-CA"/>
        </w:rPr>
      </w:pPr>
      <w:proofErr w:type="spellStart"/>
      <w:r w:rsidRPr="0094401C">
        <w:rPr>
          <w:lang w:val="en-CA"/>
        </w:rPr>
        <w:t>WorkerPricingParkingCashoutFractionLowIncomeThreshold</w:t>
      </w:r>
      <w:proofErr w:type="spellEnd"/>
      <w:r>
        <w:rPr>
          <w:lang w:val="en-CA"/>
        </w:rPr>
        <w:tab/>
        <w:t>n/a</w:t>
      </w:r>
      <w:r>
        <w:rPr>
          <w:lang w:val="en-CA"/>
        </w:rPr>
        <w:tab/>
        <w:t>n/a</w:t>
      </w:r>
      <w:r w:rsidR="001B607B">
        <w:rPr>
          <w:lang w:val="en-CA"/>
        </w:rPr>
        <w:tab/>
      </w:r>
      <w:r w:rsidR="00E62487">
        <w:rPr>
          <w:lang w:val="en-CA"/>
        </w:rPr>
        <w:t>50000</w:t>
      </w:r>
    </w:p>
    <w:p w14:paraId="2D7A6ECD" w14:textId="12AF75F5" w:rsidR="005549B5" w:rsidRPr="0094401C" w:rsidRDefault="005549B5" w:rsidP="005A2B35">
      <w:pPr>
        <w:spacing w:after="120" w:line="240" w:lineRule="auto"/>
        <w:rPr>
          <w:lang w:val="en-CA"/>
        </w:rPr>
      </w:pPr>
      <w:proofErr w:type="spellStart"/>
      <w:r w:rsidRPr="0094401C">
        <w:rPr>
          <w:lang w:val="en-CA"/>
        </w:rPr>
        <w:t>WorkerPricingParkingCashoutFractionLowIncomeModifier</w:t>
      </w:r>
      <w:proofErr w:type="spellEnd"/>
      <w:r>
        <w:rPr>
          <w:lang w:val="en-CA"/>
        </w:rPr>
        <w:tab/>
        <w:t>n/a</w:t>
      </w:r>
      <w:r>
        <w:rPr>
          <w:lang w:val="en-CA"/>
        </w:rPr>
        <w:tab/>
        <w:t>n/a</w:t>
      </w:r>
      <w:r w:rsidR="00E62487">
        <w:rPr>
          <w:lang w:val="en-CA"/>
        </w:rPr>
        <w:tab/>
        <w:t>1.4</w:t>
      </w:r>
    </w:p>
    <w:p w14:paraId="4CF97BF3" w14:textId="4DC38447" w:rsidR="005549B5" w:rsidRPr="0094401C" w:rsidRDefault="005549B5" w:rsidP="005A2B35">
      <w:pPr>
        <w:spacing w:after="120" w:line="240" w:lineRule="auto"/>
        <w:rPr>
          <w:lang w:val="en-CA"/>
        </w:rPr>
      </w:pPr>
      <w:proofErr w:type="spellStart"/>
      <w:r w:rsidRPr="0094401C">
        <w:rPr>
          <w:lang w:val="en-CA"/>
        </w:rPr>
        <w:t>WorkerPricingParkingCashoutFractionHighIncomeThreshold</w:t>
      </w:r>
      <w:proofErr w:type="spellEnd"/>
      <w:r>
        <w:rPr>
          <w:lang w:val="en-CA"/>
        </w:rPr>
        <w:tab/>
        <w:t>n/a</w:t>
      </w:r>
      <w:r>
        <w:rPr>
          <w:lang w:val="en-CA"/>
        </w:rPr>
        <w:tab/>
        <w:t>n/a</w:t>
      </w:r>
      <w:r w:rsidR="00E62487">
        <w:rPr>
          <w:lang w:val="en-CA"/>
        </w:rPr>
        <w:tab/>
        <w:t>150000</w:t>
      </w:r>
    </w:p>
    <w:p w14:paraId="1A14EC13" w14:textId="03AA3BAD" w:rsidR="005549B5" w:rsidRPr="0094401C" w:rsidRDefault="005549B5" w:rsidP="005A2B35">
      <w:pPr>
        <w:spacing w:after="120" w:line="240" w:lineRule="auto"/>
        <w:rPr>
          <w:lang w:val="en-CA"/>
        </w:rPr>
      </w:pPr>
      <w:proofErr w:type="spellStart"/>
      <w:r w:rsidRPr="0094401C">
        <w:rPr>
          <w:lang w:val="en-CA"/>
        </w:rPr>
        <w:t>WorkerPricingParkingCashoutFractionHighIncomeModifier</w:t>
      </w:r>
      <w:proofErr w:type="spellEnd"/>
      <w:r>
        <w:rPr>
          <w:lang w:val="en-CA"/>
        </w:rPr>
        <w:tab/>
        <w:t>n/a</w:t>
      </w:r>
      <w:r>
        <w:rPr>
          <w:lang w:val="en-CA"/>
        </w:rPr>
        <w:tab/>
        <w:t>n/a</w:t>
      </w:r>
      <w:r w:rsidR="00E62487">
        <w:rPr>
          <w:lang w:val="en-CA"/>
        </w:rPr>
        <w:tab/>
        <w:t>0.6</w:t>
      </w:r>
    </w:p>
    <w:p w14:paraId="55620400" w14:textId="47665155" w:rsidR="0094401C" w:rsidRPr="0094401C" w:rsidRDefault="0094401C" w:rsidP="005A2B35">
      <w:pPr>
        <w:spacing w:after="120" w:line="240" w:lineRule="auto"/>
        <w:rPr>
          <w:lang w:val="en-CA"/>
        </w:rPr>
      </w:pPr>
      <w:proofErr w:type="spellStart"/>
      <w:r w:rsidRPr="0094401C">
        <w:rPr>
          <w:lang w:val="en-CA"/>
        </w:rPr>
        <w:t>WorkerPricingDailyParkingCostBeforeCashOut</w:t>
      </w:r>
      <w:proofErr w:type="spellEnd"/>
      <w:r w:rsidR="00333949">
        <w:rPr>
          <w:lang w:val="en-CA"/>
        </w:rPr>
        <w:tab/>
      </w:r>
      <w:r w:rsidR="00333949">
        <w:rPr>
          <w:lang w:val="en-CA"/>
        </w:rPr>
        <w:tab/>
      </w:r>
      <w:r w:rsidR="00F07971">
        <w:rPr>
          <w:lang w:val="en-CA"/>
        </w:rPr>
        <w:t>n/a</w:t>
      </w:r>
      <w:r w:rsidR="00DF0E7A">
        <w:rPr>
          <w:lang w:val="en-CA"/>
        </w:rPr>
        <w:tab/>
      </w:r>
      <w:r w:rsidR="00EF78F9">
        <w:rPr>
          <w:lang w:val="en-CA"/>
        </w:rPr>
        <w:t>n/a</w:t>
      </w:r>
      <w:r w:rsidR="00E62487">
        <w:rPr>
          <w:lang w:val="en-CA"/>
        </w:rPr>
        <w:tab/>
        <w:t>2</w:t>
      </w:r>
    </w:p>
    <w:p w14:paraId="2C405C3A" w14:textId="485BD5B2" w:rsidR="0094401C" w:rsidRPr="0094401C" w:rsidRDefault="0094401C" w:rsidP="005A2B35">
      <w:pPr>
        <w:spacing w:after="120" w:line="240" w:lineRule="auto"/>
        <w:rPr>
          <w:lang w:val="en-CA"/>
        </w:rPr>
      </w:pPr>
      <w:proofErr w:type="spellStart"/>
      <w:r w:rsidRPr="0094401C">
        <w:rPr>
          <w:lang w:val="en-CA"/>
        </w:rPr>
        <w:t>WorkerPricingHourlyParkingCostBeforeCashOut</w:t>
      </w:r>
      <w:proofErr w:type="spellEnd"/>
      <w:r w:rsidR="00EF78F9" w:rsidRPr="00EF78F9">
        <w:rPr>
          <w:lang w:val="en-CA"/>
        </w:rPr>
        <w:t xml:space="preserve"> </w:t>
      </w:r>
      <w:r w:rsidR="00EF78F9">
        <w:rPr>
          <w:lang w:val="en-CA"/>
        </w:rPr>
        <w:tab/>
      </w:r>
      <w:r w:rsidR="00EF78F9">
        <w:rPr>
          <w:lang w:val="en-CA"/>
        </w:rPr>
        <w:tab/>
      </w:r>
      <w:r w:rsidR="00EF78F9">
        <w:rPr>
          <w:lang w:val="en-CA"/>
        </w:rPr>
        <w:t>n/a</w:t>
      </w:r>
      <w:r w:rsidR="00EF78F9">
        <w:rPr>
          <w:lang w:val="en-CA"/>
        </w:rPr>
        <w:tab/>
        <w:t>n/a</w:t>
      </w:r>
      <w:r w:rsidR="00E62487">
        <w:rPr>
          <w:lang w:val="en-CA"/>
        </w:rPr>
        <w:tab/>
        <w:t>0</w:t>
      </w:r>
    </w:p>
    <w:p w14:paraId="1F51A3B9" w14:textId="73A65320" w:rsidR="00EF78F9" w:rsidRPr="0094401C" w:rsidRDefault="0094401C" w:rsidP="005A2B35">
      <w:pPr>
        <w:spacing w:after="120" w:line="240" w:lineRule="auto"/>
        <w:rPr>
          <w:lang w:val="en-CA"/>
        </w:rPr>
      </w:pPr>
      <w:proofErr w:type="spellStart"/>
      <w:r w:rsidRPr="0094401C">
        <w:rPr>
          <w:lang w:val="en-CA"/>
        </w:rPr>
        <w:t>WorkerPricingDailyParkingCostAfterCashOut</w:t>
      </w:r>
      <w:proofErr w:type="spellEnd"/>
      <w:r w:rsidR="00EF78F9">
        <w:rPr>
          <w:lang w:val="en-CA"/>
        </w:rPr>
        <w:tab/>
      </w:r>
      <w:r w:rsidR="00EF78F9">
        <w:rPr>
          <w:lang w:val="en-CA"/>
        </w:rPr>
        <w:tab/>
      </w:r>
      <w:r w:rsidR="00EF78F9">
        <w:rPr>
          <w:lang w:val="en-CA"/>
        </w:rPr>
        <w:tab/>
      </w:r>
      <w:r w:rsidR="00EF78F9">
        <w:rPr>
          <w:lang w:val="en-CA"/>
        </w:rPr>
        <w:t>n/a</w:t>
      </w:r>
      <w:r w:rsidR="00EF78F9">
        <w:rPr>
          <w:lang w:val="en-CA"/>
        </w:rPr>
        <w:tab/>
        <w:t>n/a</w:t>
      </w:r>
      <w:r w:rsidR="00E62487">
        <w:rPr>
          <w:lang w:val="en-CA"/>
        </w:rPr>
        <w:tab/>
      </w:r>
      <w:r w:rsidR="00ED67CA">
        <w:rPr>
          <w:lang w:val="en-CA"/>
        </w:rPr>
        <w:t>50</w:t>
      </w:r>
    </w:p>
    <w:p w14:paraId="708117FF" w14:textId="1FC1AE65" w:rsidR="00EF78F9" w:rsidRPr="0094401C" w:rsidRDefault="0094401C" w:rsidP="005A2B35">
      <w:pPr>
        <w:spacing w:after="120" w:line="240" w:lineRule="auto"/>
        <w:rPr>
          <w:lang w:val="en-CA"/>
        </w:rPr>
      </w:pPr>
      <w:proofErr w:type="spellStart"/>
      <w:r w:rsidRPr="0094401C">
        <w:rPr>
          <w:lang w:val="en-CA"/>
        </w:rPr>
        <w:t>WorkerPricingHourlyParkingCostAfterCashOut</w:t>
      </w:r>
      <w:proofErr w:type="spellEnd"/>
      <w:r w:rsidR="00EF78F9">
        <w:rPr>
          <w:lang w:val="en-CA"/>
        </w:rPr>
        <w:tab/>
      </w:r>
      <w:r w:rsidR="00EF78F9">
        <w:rPr>
          <w:lang w:val="en-CA"/>
        </w:rPr>
        <w:tab/>
      </w:r>
      <w:r w:rsidR="00EF78F9">
        <w:rPr>
          <w:lang w:val="en-CA"/>
        </w:rPr>
        <w:t>n/a</w:t>
      </w:r>
      <w:r w:rsidR="00EF78F9">
        <w:rPr>
          <w:lang w:val="en-CA"/>
        </w:rPr>
        <w:tab/>
        <w:t>n/a</w:t>
      </w:r>
      <w:r w:rsidR="00ED67CA">
        <w:rPr>
          <w:lang w:val="en-CA"/>
        </w:rPr>
        <w:tab/>
        <w:t>10</w:t>
      </w:r>
    </w:p>
    <w:p w14:paraId="2C042AFA" w14:textId="7216145F" w:rsidR="00BF2A0C" w:rsidRPr="00AF7D78" w:rsidRDefault="00B05FFC" w:rsidP="005A2B35">
      <w:pPr>
        <w:spacing w:after="120" w:line="240" w:lineRule="auto"/>
        <w:rPr>
          <w:u w:val="single"/>
          <w:lang w:val="en-CA"/>
        </w:rPr>
      </w:pPr>
      <w:r w:rsidRPr="00AF7D78">
        <w:rPr>
          <w:u w:val="single"/>
          <w:lang w:val="en-CA"/>
        </w:rPr>
        <w:t>Selected run results….</w:t>
      </w:r>
    </w:p>
    <w:p w14:paraId="30348763" w14:textId="293DD376" w:rsidR="0094401C" w:rsidRPr="0094401C" w:rsidRDefault="008B1A52" w:rsidP="005A2B35">
      <w:pPr>
        <w:spacing w:after="120" w:line="240" w:lineRule="auto"/>
        <w:rPr>
          <w:lang w:val="en-CA"/>
        </w:rPr>
      </w:pPr>
      <w:r>
        <w:rPr>
          <w:lang w:val="en-CA"/>
        </w:rPr>
        <w:t xml:space="preserve">Work </w:t>
      </w:r>
      <w:r w:rsidR="00BB1502">
        <w:rPr>
          <w:lang w:val="en-CA"/>
        </w:rPr>
        <w:t>t</w:t>
      </w:r>
      <w:r>
        <w:rPr>
          <w:lang w:val="en-CA"/>
        </w:rPr>
        <w:t>ours to Zone 1</w:t>
      </w:r>
      <w:r>
        <w:rPr>
          <w:lang w:val="en-CA"/>
        </w:rPr>
        <w:tab/>
      </w:r>
      <w:r>
        <w:rPr>
          <w:lang w:val="en-CA"/>
        </w:rPr>
        <w:tab/>
      </w:r>
      <w:r>
        <w:rPr>
          <w:lang w:val="en-CA"/>
        </w:rPr>
        <w:tab/>
      </w:r>
      <w:r>
        <w:rPr>
          <w:lang w:val="en-CA"/>
        </w:rPr>
        <w:tab/>
      </w:r>
      <w:r>
        <w:rPr>
          <w:lang w:val="en-CA"/>
        </w:rPr>
        <w:tab/>
      </w:r>
      <w:r>
        <w:rPr>
          <w:lang w:val="en-CA"/>
        </w:rPr>
        <w:tab/>
      </w:r>
      <w:r w:rsidR="004241BD">
        <w:rPr>
          <w:lang w:val="en-CA"/>
        </w:rPr>
        <w:t>4</w:t>
      </w:r>
      <w:r w:rsidR="00267FDE">
        <w:rPr>
          <w:lang w:val="en-CA"/>
        </w:rPr>
        <w:t>,</w:t>
      </w:r>
      <w:r w:rsidR="004241BD">
        <w:rPr>
          <w:lang w:val="en-CA"/>
        </w:rPr>
        <w:t>290</w:t>
      </w:r>
      <w:r w:rsidR="00267FDE">
        <w:rPr>
          <w:lang w:val="en-CA"/>
        </w:rPr>
        <w:tab/>
      </w:r>
      <w:r w:rsidR="00A32F9C">
        <w:rPr>
          <w:lang w:val="en-CA"/>
        </w:rPr>
        <w:t>4,388</w:t>
      </w:r>
      <w:r w:rsidR="006023B5">
        <w:rPr>
          <w:lang w:val="en-CA"/>
        </w:rPr>
        <w:tab/>
      </w:r>
      <w:r w:rsidR="00B07789">
        <w:rPr>
          <w:lang w:val="en-CA"/>
        </w:rPr>
        <w:t>4,295</w:t>
      </w:r>
    </w:p>
    <w:p w14:paraId="3D3803E8" w14:textId="60CC7451" w:rsidR="0094401C" w:rsidRDefault="000C2840" w:rsidP="005A2B35">
      <w:pPr>
        <w:spacing w:after="120" w:line="240" w:lineRule="auto"/>
        <w:rPr>
          <w:lang w:val="en-CA"/>
        </w:rPr>
      </w:pPr>
      <w:r>
        <w:rPr>
          <w:lang w:val="en-CA"/>
        </w:rPr>
        <w:t>Tour m</w:t>
      </w:r>
      <w:r w:rsidR="00C37C44">
        <w:rPr>
          <w:lang w:val="en-CA"/>
        </w:rPr>
        <w:t>ode share for Walk</w:t>
      </w:r>
      <w:r w:rsidR="00C37C44">
        <w:rPr>
          <w:lang w:val="en-CA"/>
        </w:rPr>
        <w:tab/>
      </w:r>
      <w:r w:rsidR="00C37C44">
        <w:rPr>
          <w:lang w:val="en-CA"/>
        </w:rPr>
        <w:tab/>
      </w:r>
      <w:r w:rsidR="00C37C44">
        <w:rPr>
          <w:lang w:val="en-CA"/>
        </w:rPr>
        <w:tab/>
      </w:r>
      <w:r w:rsidR="00C37C44">
        <w:rPr>
          <w:lang w:val="en-CA"/>
        </w:rPr>
        <w:tab/>
      </w:r>
      <w:r w:rsidR="00C37C44">
        <w:rPr>
          <w:lang w:val="en-CA"/>
        </w:rPr>
        <w:tab/>
        <w:t>0.5%</w:t>
      </w:r>
      <w:r w:rsidR="00A32F9C">
        <w:rPr>
          <w:lang w:val="en-CA"/>
        </w:rPr>
        <w:tab/>
        <w:t>0.5%</w:t>
      </w:r>
      <w:r w:rsidR="00B07789">
        <w:rPr>
          <w:lang w:val="en-CA"/>
        </w:rPr>
        <w:tab/>
        <w:t>0.6%</w:t>
      </w:r>
    </w:p>
    <w:p w14:paraId="557D6CE6" w14:textId="2A0463EB" w:rsidR="00C37C44" w:rsidRDefault="000C2840" w:rsidP="005A2B35">
      <w:pPr>
        <w:spacing w:after="120" w:line="240" w:lineRule="auto"/>
        <w:rPr>
          <w:lang w:val="en-CA"/>
        </w:rPr>
      </w:pPr>
      <w:r>
        <w:rPr>
          <w:lang w:val="en-CA"/>
        </w:rPr>
        <w:t>Tour m</w:t>
      </w:r>
      <w:r w:rsidR="00C37C44">
        <w:rPr>
          <w:lang w:val="en-CA"/>
        </w:rPr>
        <w:t>ode share for Bike</w:t>
      </w:r>
      <w:r w:rsidR="00C37C44">
        <w:rPr>
          <w:lang w:val="en-CA"/>
        </w:rPr>
        <w:tab/>
      </w:r>
      <w:r w:rsidR="00C37C44">
        <w:rPr>
          <w:lang w:val="en-CA"/>
        </w:rPr>
        <w:tab/>
      </w:r>
      <w:r w:rsidR="00C37C44">
        <w:rPr>
          <w:lang w:val="en-CA"/>
        </w:rPr>
        <w:tab/>
      </w:r>
      <w:r w:rsidR="00C37C44">
        <w:rPr>
          <w:lang w:val="en-CA"/>
        </w:rPr>
        <w:tab/>
      </w:r>
      <w:r w:rsidR="00C37C44">
        <w:rPr>
          <w:lang w:val="en-CA"/>
        </w:rPr>
        <w:tab/>
      </w:r>
      <w:r>
        <w:rPr>
          <w:lang w:val="en-CA"/>
        </w:rPr>
        <w:t>0.7%</w:t>
      </w:r>
      <w:r w:rsidR="00A32F9C">
        <w:rPr>
          <w:lang w:val="en-CA"/>
        </w:rPr>
        <w:tab/>
        <w:t>0.7%</w:t>
      </w:r>
      <w:r w:rsidR="00B07789">
        <w:rPr>
          <w:lang w:val="en-CA"/>
        </w:rPr>
        <w:tab/>
        <w:t>0.8%</w:t>
      </w:r>
    </w:p>
    <w:p w14:paraId="24943108" w14:textId="04B31823" w:rsidR="000C2840" w:rsidRDefault="000C2840" w:rsidP="005A2B35">
      <w:pPr>
        <w:spacing w:after="120" w:line="240" w:lineRule="auto"/>
        <w:rPr>
          <w:lang w:val="en-CA"/>
        </w:rPr>
      </w:pPr>
      <w:r>
        <w:rPr>
          <w:lang w:val="en-CA"/>
        </w:rPr>
        <w:t>Tour mode share for Car SOV</w:t>
      </w:r>
      <w:r>
        <w:rPr>
          <w:lang w:val="en-CA"/>
        </w:rPr>
        <w:tab/>
      </w:r>
      <w:r>
        <w:rPr>
          <w:lang w:val="en-CA"/>
        </w:rPr>
        <w:tab/>
      </w:r>
      <w:r>
        <w:rPr>
          <w:lang w:val="en-CA"/>
        </w:rPr>
        <w:tab/>
      </w:r>
      <w:r>
        <w:rPr>
          <w:lang w:val="en-CA"/>
        </w:rPr>
        <w:tab/>
      </w:r>
      <w:r>
        <w:rPr>
          <w:lang w:val="en-CA"/>
        </w:rPr>
        <w:tab/>
      </w:r>
      <w:r w:rsidR="00B658F9">
        <w:rPr>
          <w:lang w:val="en-CA"/>
        </w:rPr>
        <w:t>57.8%</w:t>
      </w:r>
      <w:r w:rsidR="00A32F9C">
        <w:rPr>
          <w:lang w:val="en-CA"/>
        </w:rPr>
        <w:tab/>
      </w:r>
      <w:r w:rsidR="006F2EEA">
        <w:rPr>
          <w:lang w:val="en-CA"/>
        </w:rPr>
        <w:t>56.8%</w:t>
      </w:r>
      <w:r w:rsidR="00B07789">
        <w:rPr>
          <w:lang w:val="en-CA"/>
        </w:rPr>
        <w:tab/>
        <w:t>50.5%</w:t>
      </w:r>
    </w:p>
    <w:p w14:paraId="16E1C071" w14:textId="2F02F3D4" w:rsidR="00B658F9" w:rsidRDefault="00B658F9" w:rsidP="005A2B35">
      <w:pPr>
        <w:spacing w:after="120" w:line="240" w:lineRule="auto"/>
        <w:rPr>
          <w:lang w:val="en-CA"/>
        </w:rPr>
      </w:pPr>
      <w:r>
        <w:rPr>
          <w:lang w:val="en-CA"/>
        </w:rPr>
        <w:t>Tour mode share for Car HOV 2</w:t>
      </w:r>
      <w:r>
        <w:rPr>
          <w:lang w:val="en-CA"/>
        </w:rPr>
        <w:tab/>
      </w:r>
      <w:r>
        <w:rPr>
          <w:lang w:val="en-CA"/>
        </w:rPr>
        <w:tab/>
      </w:r>
      <w:r>
        <w:rPr>
          <w:lang w:val="en-CA"/>
        </w:rPr>
        <w:tab/>
      </w:r>
      <w:r>
        <w:rPr>
          <w:lang w:val="en-CA"/>
        </w:rPr>
        <w:tab/>
        <w:t>13.0%</w:t>
      </w:r>
      <w:r w:rsidR="006F2EEA">
        <w:rPr>
          <w:lang w:val="en-CA"/>
        </w:rPr>
        <w:tab/>
        <w:t>13.0%</w:t>
      </w:r>
      <w:r w:rsidR="00B07789">
        <w:rPr>
          <w:lang w:val="en-CA"/>
        </w:rPr>
        <w:tab/>
        <w:t>14.4%</w:t>
      </w:r>
    </w:p>
    <w:p w14:paraId="4F309766" w14:textId="3642709B" w:rsidR="00B658F9" w:rsidRDefault="00B658F9" w:rsidP="005A2B35">
      <w:pPr>
        <w:spacing w:after="120" w:line="240" w:lineRule="auto"/>
        <w:rPr>
          <w:lang w:val="en-CA"/>
        </w:rPr>
      </w:pPr>
      <w:r>
        <w:rPr>
          <w:lang w:val="en-CA"/>
        </w:rPr>
        <w:t>Tour mode share for Car HOV 3+</w:t>
      </w:r>
      <w:r>
        <w:rPr>
          <w:lang w:val="en-CA"/>
        </w:rPr>
        <w:tab/>
      </w:r>
      <w:r>
        <w:rPr>
          <w:lang w:val="en-CA"/>
        </w:rPr>
        <w:tab/>
      </w:r>
      <w:r>
        <w:rPr>
          <w:lang w:val="en-CA"/>
        </w:rPr>
        <w:tab/>
      </w:r>
      <w:r>
        <w:rPr>
          <w:lang w:val="en-CA"/>
        </w:rPr>
        <w:tab/>
      </w:r>
      <w:r w:rsidR="0035550F">
        <w:rPr>
          <w:lang w:val="en-CA"/>
        </w:rPr>
        <w:t>8.6%</w:t>
      </w:r>
      <w:r w:rsidR="006F2EEA">
        <w:rPr>
          <w:lang w:val="en-CA"/>
        </w:rPr>
        <w:tab/>
      </w:r>
      <w:r w:rsidR="006023B5">
        <w:rPr>
          <w:lang w:val="en-CA"/>
        </w:rPr>
        <w:t>10.5%</w:t>
      </w:r>
      <w:r w:rsidR="00B07789">
        <w:rPr>
          <w:lang w:val="en-CA"/>
        </w:rPr>
        <w:tab/>
      </w:r>
      <w:r w:rsidR="00BF2A0C">
        <w:rPr>
          <w:lang w:val="en-CA"/>
        </w:rPr>
        <w:t>8.7%</w:t>
      </w:r>
    </w:p>
    <w:p w14:paraId="6D239796" w14:textId="6BD45CB3" w:rsidR="0035550F" w:rsidRDefault="0035550F" w:rsidP="005A2B35">
      <w:pPr>
        <w:spacing w:after="120" w:line="240" w:lineRule="auto"/>
        <w:rPr>
          <w:lang w:val="en-CA"/>
        </w:rPr>
      </w:pPr>
      <w:r>
        <w:rPr>
          <w:lang w:val="en-CA"/>
        </w:rPr>
        <w:t xml:space="preserve">Tour mode share for </w:t>
      </w:r>
      <w:r w:rsidR="006836FC">
        <w:rPr>
          <w:lang w:val="en-CA"/>
        </w:rPr>
        <w:t xml:space="preserve">Walk to </w:t>
      </w:r>
      <w:r>
        <w:rPr>
          <w:lang w:val="en-CA"/>
        </w:rPr>
        <w:t>Transit</w:t>
      </w:r>
      <w:r>
        <w:rPr>
          <w:lang w:val="en-CA"/>
        </w:rPr>
        <w:tab/>
      </w:r>
      <w:r w:rsidR="006836FC">
        <w:rPr>
          <w:lang w:val="en-CA"/>
        </w:rPr>
        <w:tab/>
      </w:r>
      <w:r w:rsidR="006836FC">
        <w:rPr>
          <w:lang w:val="en-CA"/>
        </w:rPr>
        <w:tab/>
      </w:r>
      <w:r w:rsidR="006836FC">
        <w:rPr>
          <w:lang w:val="en-CA"/>
        </w:rPr>
        <w:tab/>
        <w:t>11.9%</w:t>
      </w:r>
      <w:r w:rsidR="006023B5">
        <w:rPr>
          <w:lang w:val="en-CA"/>
        </w:rPr>
        <w:tab/>
        <w:t>13.1%</w:t>
      </w:r>
      <w:r w:rsidR="00BF2A0C">
        <w:rPr>
          <w:lang w:val="en-CA"/>
        </w:rPr>
        <w:tab/>
        <w:t>14.7%</w:t>
      </w:r>
    </w:p>
    <w:p w14:paraId="4B249F37" w14:textId="3DAC4459" w:rsidR="006836FC" w:rsidRPr="007D0E8A" w:rsidRDefault="006836FC" w:rsidP="005A2B35">
      <w:pPr>
        <w:spacing w:after="120" w:line="240" w:lineRule="auto"/>
        <w:rPr>
          <w:lang w:val="en-CA"/>
        </w:rPr>
      </w:pPr>
      <w:r>
        <w:rPr>
          <w:lang w:val="en-CA"/>
        </w:rPr>
        <w:t>Tour mode share for Drive to Transit</w:t>
      </w:r>
      <w:r>
        <w:rPr>
          <w:lang w:val="en-CA"/>
        </w:rPr>
        <w:tab/>
      </w:r>
      <w:r>
        <w:rPr>
          <w:lang w:val="en-CA"/>
        </w:rPr>
        <w:tab/>
      </w:r>
      <w:r>
        <w:rPr>
          <w:lang w:val="en-CA"/>
        </w:rPr>
        <w:tab/>
      </w:r>
      <w:r>
        <w:rPr>
          <w:lang w:val="en-CA"/>
        </w:rPr>
        <w:tab/>
      </w:r>
      <w:r w:rsidR="00267FDE">
        <w:rPr>
          <w:lang w:val="en-CA"/>
        </w:rPr>
        <w:t>7.5%</w:t>
      </w:r>
      <w:r w:rsidR="006023B5">
        <w:rPr>
          <w:lang w:val="en-CA"/>
        </w:rPr>
        <w:tab/>
        <w:t>5.5%</w:t>
      </w:r>
      <w:r w:rsidR="00BF2A0C">
        <w:rPr>
          <w:lang w:val="en-CA"/>
        </w:rPr>
        <w:tab/>
        <w:t>10.3%</w:t>
      </w:r>
    </w:p>
    <w:sectPr w:rsidR="006836FC" w:rsidRPr="007D0E8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DF9BD" w14:textId="77777777" w:rsidR="007B0B09" w:rsidRDefault="007B0B09" w:rsidP="007B0B09">
      <w:pPr>
        <w:spacing w:after="0" w:line="240" w:lineRule="auto"/>
      </w:pPr>
      <w:r>
        <w:separator/>
      </w:r>
    </w:p>
  </w:endnote>
  <w:endnote w:type="continuationSeparator" w:id="0">
    <w:p w14:paraId="1FDECB9A" w14:textId="77777777" w:rsidR="007B0B09" w:rsidRDefault="007B0B09" w:rsidP="007B0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6A2BD" w14:textId="77777777" w:rsidR="007B0B09" w:rsidRDefault="007B0B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2864793"/>
      <w:docPartObj>
        <w:docPartGallery w:val="Page Numbers (Bottom of Page)"/>
        <w:docPartUnique/>
      </w:docPartObj>
    </w:sdtPr>
    <w:sdtEndPr>
      <w:rPr>
        <w:noProof/>
      </w:rPr>
    </w:sdtEndPr>
    <w:sdtContent>
      <w:p w14:paraId="7C0BC04B" w14:textId="14B6F59B" w:rsidR="00217580" w:rsidRDefault="002175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4A5DC3" w14:textId="77777777" w:rsidR="007B0B09" w:rsidRDefault="007B0B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435D4" w14:textId="77777777" w:rsidR="007B0B09" w:rsidRDefault="007B0B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D4519" w14:textId="77777777" w:rsidR="007B0B09" w:rsidRDefault="007B0B09" w:rsidP="007B0B09">
      <w:pPr>
        <w:spacing w:after="0" w:line="240" w:lineRule="auto"/>
      </w:pPr>
      <w:r>
        <w:separator/>
      </w:r>
    </w:p>
  </w:footnote>
  <w:footnote w:type="continuationSeparator" w:id="0">
    <w:p w14:paraId="0620DC63" w14:textId="77777777" w:rsidR="007B0B09" w:rsidRDefault="007B0B09" w:rsidP="007B0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DCCF8" w14:textId="77777777" w:rsidR="007B0B09" w:rsidRDefault="007B0B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9EEBF" w14:textId="77777777" w:rsidR="007B0B09" w:rsidRDefault="007B0B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4118F" w14:textId="77777777" w:rsidR="007B0B09" w:rsidRDefault="007B0B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362488"/>
    <w:multiLevelType w:val="hybridMultilevel"/>
    <w:tmpl w:val="6DC6C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309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E8A"/>
    <w:rsid w:val="00067070"/>
    <w:rsid w:val="000C2840"/>
    <w:rsid w:val="000C3E94"/>
    <w:rsid w:val="000D17E2"/>
    <w:rsid w:val="000F4534"/>
    <w:rsid w:val="00114314"/>
    <w:rsid w:val="00127FBF"/>
    <w:rsid w:val="001B607B"/>
    <w:rsid w:val="00217580"/>
    <w:rsid w:val="0026262A"/>
    <w:rsid w:val="00267FDE"/>
    <w:rsid w:val="002D736C"/>
    <w:rsid w:val="00333949"/>
    <w:rsid w:val="00352F08"/>
    <w:rsid w:val="0035550F"/>
    <w:rsid w:val="00374BC1"/>
    <w:rsid w:val="003F73B6"/>
    <w:rsid w:val="004241BD"/>
    <w:rsid w:val="00550632"/>
    <w:rsid w:val="005549B5"/>
    <w:rsid w:val="005A2B35"/>
    <w:rsid w:val="006023B5"/>
    <w:rsid w:val="006836FC"/>
    <w:rsid w:val="006D6EC3"/>
    <w:rsid w:val="006F2EEA"/>
    <w:rsid w:val="007639FB"/>
    <w:rsid w:val="007B0B09"/>
    <w:rsid w:val="007D0E8A"/>
    <w:rsid w:val="00867DA1"/>
    <w:rsid w:val="00873467"/>
    <w:rsid w:val="008B1A52"/>
    <w:rsid w:val="008D4D73"/>
    <w:rsid w:val="009150EE"/>
    <w:rsid w:val="0094401C"/>
    <w:rsid w:val="00A065D2"/>
    <w:rsid w:val="00A26A95"/>
    <w:rsid w:val="00A32F9C"/>
    <w:rsid w:val="00AC75DA"/>
    <w:rsid w:val="00AF7D78"/>
    <w:rsid w:val="00B0379B"/>
    <w:rsid w:val="00B05FFC"/>
    <w:rsid w:val="00B07789"/>
    <w:rsid w:val="00B655EE"/>
    <w:rsid w:val="00B658F9"/>
    <w:rsid w:val="00B70A47"/>
    <w:rsid w:val="00BB1502"/>
    <w:rsid w:val="00BF2A0C"/>
    <w:rsid w:val="00C37C44"/>
    <w:rsid w:val="00C531B4"/>
    <w:rsid w:val="00DF0E7A"/>
    <w:rsid w:val="00E24664"/>
    <w:rsid w:val="00E62487"/>
    <w:rsid w:val="00ED67CA"/>
    <w:rsid w:val="00ED6F86"/>
    <w:rsid w:val="00EF78F9"/>
    <w:rsid w:val="00F07971"/>
    <w:rsid w:val="00F77EA9"/>
    <w:rsid w:val="00FB3960"/>
    <w:rsid w:val="00FC1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423D1"/>
  <w15:chartTrackingRefBased/>
  <w15:docId w15:val="{2D717276-2D00-4670-9696-1C43DF7F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0E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0E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0E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0E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0E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0E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0E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0E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0E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E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0E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0E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0E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0E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0E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0E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0E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0E8A"/>
    <w:rPr>
      <w:rFonts w:eastAsiaTheme="majorEastAsia" w:cstheme="majorBidi"/>
      <w:color w:val="272727" w:themeColor="text1" w:themeTint="D8"/>
    </w:rPr>
  </w:style>
  <w:style w:type="paragraph" w:styleId="Title">
    <w:name w:val="Title"/>
    <w:basedOn w:val="Normal"/>
    <w:next w:val="Normal"/>
    <w:link w:val="TitleChar"/>
    <w:uiPriority w:val="10"/>
    <w:qFormat/>
    <w:rsid w:val="007D0E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0E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0E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0E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0E8A"/>
    <w:pPr>
      <w:spacing w:before="160"/>
      <w:jc w:val="center"/>
    </w:pPr>
    <w:rPr>
      <w:i/>
      <w:iCs/>
      <w:color w:val="404040" w:themeColor="text1" w:themeTint="BF"/>
    </w:rPr>
  </w:style>
  <w:style w:type="character" w:customStyle="1" w:styleId="QuoteChar">
    <w:name w:val="Quote Char"/>
    <w:basedOn w:val="DefaultParagraphFont"/>
    <w:link w:val="Quote"/>
    <w:uiPriority w:val="29"/>
    <w:rsid w:val="007D0E8A"/>
    <w:rPr>
      <w:i/>
      <w:iCs/>
      <w:color w:val="404040" w:themeColor="text1" w:themeTint="BF"/>
    </w:rPr>
  </w:style>
  <w:style w:type="paragraph" w:styleId="ListParagraph">
    <w:name w:val="List Paragraph"/>
    <w:basedOn w:val="Normal"/>
    <w:uiPriority w:val="34"/>
    <w:qFormat/>
    <w:rsid w:val="007D0E8A"/>
    <w:pPr>
      <w:ind w:left="720"/>
      <w:contextualSpacing/>
    </w:pPr>
  </w:style>
  <w:style w:type="character" w:styleId="IntenseEmphasis">
    <w:name w:val="Intense Emphasis"/>
    <w:basedOn w:val="DefaultParagraphFont"/>
    <w:uiPriority w:val="21"/>
    <w:qFormat/>
    <w:rsid w:val="007D0E8A"/>
    <w:rPr>
      <w:i/>
      <w:iCs/>
      <w:color w:val="0F4761" w:themeColor="accent1" w:themeShade="BF"/>
    </w:rPr>
  </w:style>
  <w:style w:type="paragraph" w:styleId="IntenseQuote">
    <w:name w:val="Intense Quote"/>
    <w:basedOn w:val="Normal"/>
    <w:next w:val="Normal"/>
    <w:link w:val="IntenseQuoteChar"/>
    <w:uiPriority w:val="30"/>
    <w:qFormat/>
    <w:rsid w:val="007D0E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0E8A"/>
    <w:rPr>
      <w:i/>
      <w:iCs/>
      <w:color w:val="0F4761" w:themeColor="accent1" w:themeShade="BF"/>
    </w:rPr>
  </w:style>
  <w:style w:type="character" w:styleId="IntenseReference">
    <w:name w:val="Intense Reference"/>
    <w:basedOn w:val="DefaultParagraphFont"/>
    <w:uiPriority w:val="32"/>
    <w:qFormat/>
    <w:rsid w:val="007D0E8A"/>
    <w:rPr>
      <w:b/>
      <w:bCs/>
      <w:smallCaps/>
      <w:color w:val="0F4761" w:themeColor="accent1" w:themeShade="BF"/>
      <w:spacing w:val="5"/>
    </w:rPr>
  </w:style>
  <w:style w:type="paragraph" w:styleId="Header">
    <w:name w:val="header"/>
    <w:basedOn w:val="Normal"/>
    <w:link w:val="HeaderChar"/>
    <w:uiPriority w:val="99"/>
    <w:unhideWhenUsed/>
    <w:rsid w:val="007B0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B09"/>
  </w:style>
  <w:style w:type="paragraph" w:styleId="Footer">
    <w:name w:val="footer"/>
    <w:basedOn w:val="Normal"/>
    <w:link w:val="FooterChar"/>
    <w:uiPriority w:val="99"/>
    <w:unhideWhenUsed/>
    <w:rsid w:val="007B0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1136</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Bradley</dc:creator>
  <cp:keywords/>
  <dc:description/>
  <cp:lastModifiedBy>Mark Bradley</cp:lastModifiedBy>
  <cp:revision>2</cp:revision>
  <dcterms:created xsi:type="dcterms:W3CDTF">2024-12-29T20:12:00Z</dcterms:created>
  <dcterms:modified xsi:type="dcterms:W3CDTF">2024-12-29T20:12:00Z</dcterms:modified>
</cp:coreProperties>
</file>